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869" w:rsidRPr="00142651" w:rsidRDefault="00142651" w:rsidP="00142651">
      <w:pPr>
        <w:spacing w:after="0"/>
        <w:ind w:left="720"/>
        <w:jc w:val="center"/>
        <w:rPr>
          <w:rFonts w:ascii="Times New Roman" w:hAnsi="Times New Roman" w:cs="Times New Roman"/>
          <w:b/>
          <w:bCs/>
          <w:noProof/>
          <w:sz w:val="24"/>
          <w:szCs w:val="24"/>
          <w:lang w:val="tt-RU"/>
        </w:rPr>
      </w:pPr>
      <w:r>
        <w:rPr>
          <w:noProof/>
        </w:rPr>
        <w:drawing>
          <wp:inline distT="0" distB="0" distL="0" distR="0" wp14:anchorId="0D56C2BD" wp14:editId="54799650">
            <wp:extent cx="9251950" cy="6730938"/>
            <wp:effectExtent l="0" t="0" r="0" b="0"/>
            <wp:docPr id="1" name="Рисунок 1" descr="C:\Users\Гульназ\AppData\Local\Microsoft\Windows\INetCache\Content.Word\2023-11-09_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наз\AppData\Local\Microsoft\Windows\INetCache\Content.Word\2023-11-09_01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B1C62" w:rsidRPr="00F92CEB" w:rsidRDefault="00C00AD1" w:rsidP="00F92CEB">
      <w:pPr>
        <w:spacing w:after="0"/>
        <w:ind w:left="720"/>
        <w:jc w:val="center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B861B5" w:rsidRDefault="00B861B5" w:rsidP="00B861B5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861B5">
        <w:rPr>
          <w:rFonts w:ascii="Times New Roman" w:hAnsi="Times New Roman" w:cs="Times New Roman"/>
          <w:sz w:val="24"/>
          <w:szCs w:val="24"/>
        </w:rPr>
        <w:t>Рабочая программа по предмету  «Основы  светской этики» создана на основе:</w:t>
      </w:r>
    </w:p>
    <w:p w:rsidR="00AA1484" w:rsidRPr="00AA1484" w:rsidRDefault="00AA1484" w:rsidP="00AA1484">
      <w:pPr>
        <w:numPr>
          <w:ilvl w:val="0"/>
          <w:numId w:val="39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484">
        <w:rPr>
          <w:rFonts w:ascii="Times New Roman" w:eastAsia="Times New Roman" w:hAnsi="Times New Roman" w:cs="Times New Roman"/>
          <w:sz w:val="24"/>
          <w:szCs w:val="24"/>
        </w:rPr>
        <w:t>Федерального закона от 29.12.2012 №273-ФЗ «Об образовании в Российской Федерации»</w:t>
      </w:r>
    </w:p>
    <w:p w:rsidR="00AA1484" w:rsidRPr="00AA1484" w:rsidRDefault="00AA1484" w:rsidP="00AA1484">
      <w:pPr>
        <w:numPr>
          <w:ilvl w:val="0"/>
          <w:numId w:val="39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AA1484">
        <w:rPr>
          <w:rFonts w:ascii="Times New Roman" w:eastAsia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общего, основного общего и среднего (полного) общего образования, утвержденного приказом Минобразования РФ 17.12.2010  приказ №1897 (далее ФГОС);</w:t>
      </w:r>
    </w:p>
    <w:p w:rsidR="00AA1484" w:rsidRPr="00AA1484" w:rsidRDefault="00D2268D" w:rsidP="00AA1484">
      <w:pPr>
        <w:numPr>
          <w:ilvl w:val="0"/>
          <w:numId w:val="39"/>
        </w:numPr>
        <w:tabs>
          <w:tab w:val="left" w:pos="72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Учебного </w:t>
      </w:r>
      <w:r w:rsidR="00AA1484" w:rsidRPr="00AA1484">
        <w:rPr>
          <w:rFonts w:ascii="Times New Roman" w:eastAsia="Times New Roman" w:hAnsi="Times New Roman" w:cs="Times New Roman"/>
          <w:sz w:val="24"/>
          <w:szCs w:val="24"/>
        </w:rPr>
        <w:t>плана муниципального бюджетног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о образовательного учреждения </w:t>
      </w:r>
      <w:r w:rsidR="00AA1484" w:rsidRPr="00AA1484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«Старокаширская </w:t>
      </w:r>
      <w:r w:rsidR="00AA1484" w:rsidRPr="00AA1484">
        <w:rPr>
          <w:rFonts w:ascii="Times New Roman" w:eastAsia="Times New Roman" w:hAnsi="Times New Roman" w:cs="Times New Roman"/>
          <w:sz w:val="24"/>
          <w:szCs w:val="24"/>
        </w:rPr>
        <w:t xml:space="preserve"> средняя общеобразовательная школа</w:t>
      </w:r>
      <w:r w:rsidR="005C366B" w:rsidRPr="005C366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C366B">
        <w:rPr>
          <w:rFonts w:ascii="Times New Roman" w:eastAsia="Times New Roman" w:hAnsi="Times New Roman" w:cs="Times New Roman"/>
          <w:sz w:val="24"/>
          <w:szCs w:val="24"/>
        </w:rPr>
        <w:t xml:space="preserve">имени </w:t>
      </w:r>
      <w:proofErr w:type="spellStart"/>
      <w:r w:rsidR="005C366B">
        <w:rPr>
          <w:rFonts w:ascii="Times New Roman" w:eastAsia="Times New Roman" w:hAnsi="Times New Roman" w:cs="Times New Roman"/>
          <w:sz w:val="24"/>
          <w:szCs w:val="24"/>
        </w:rPr>
        <w:t>Зинната</w:t>
      </w:r>
      <w:proofErr w:type="spellEnd"/>
      <w:r w:rsidR="005C366B">
        <w:rPr>
          <w:rFonts w:ascii="Times New Roman" w:eastAsia="Times New Roman" w:hAnsi="Times New Roman" w:cs="Times New Roman"/>
          <w:sz w:val="24"/>
          <w:szCs w:val="24"/>
        </w:rPr>
        <w:t xml:space="preserve"> Хасанова</w:t>
      </w:r>
      <w:r w:rsidR="00AA1484" w:rsidRPr="00AA1484">
        <w:rPr>
          <w:rFonts w:ascii="Times New Roman" w:eastAsia="Times New Roman" w:hAnsi="Times New Roman" w:cs="Times New Roman"/>
          <w:sz w:val="24"/>
          <w:szCs w:val="24"/>
          <w:lang w:val="tt-RU"/>
        </w:rPr>
        <w:t>»  Сармановского</w:t>
      </w:r>
      <w:r w:rsidR="00AA1484" w:rsidRPr="00AA1484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</w:t>
      </w:r>
      <w:r w:rsidR="009D41A8">
        <w:rPr>
          <w:rFonts w:ascii="Times New Roman" w:eastAsia="Times New Roman" w:hAnsi="Times New Roman" w:cs="Times New Roman"/>
          <w:sz w:val="24"/>
          <w:szCs w:val="24"/>
        </w:rPr>
        <w:t>на Республики Татарстан  на 202</w:t>
      </w:r>
      <w:r w:rsidR="00B41D6E">
        <w:rPr>
          <w:rFonts w:ascii="Times New Roman" w:eastAsia="Times New Roman" w:hAnsi="Times New Roman" w:cs="Times New Roman"/>
          <w:sz w:val="24"/>
          <w:szCs w:val="24"/>
          <w:lang w:val="tt-RU"/>
        </w:rPr>
        <w:t>3</w:t>
      </w:r>
      <w:r w:rsidR="001917DB">
        <w:rPr>
          <w:rFonts w:ascii="Times New Roman" w:eastAsia="Times New Roman" w:hAnsi="Times New Roman" w:cs="Times New Roman"/>
          <w:sz w:val="24"/>
          <w:szCs w:val="24"/>
        </w:rPr>
        <w:t>-20</w:t>
      </w:r>
      <w:r w:rsidR="009D41A8">
        <w:rPr>
          <w:rFonts w:ascii="Times New Roman" w:eastAsia="Times New Roman" w:hAnsi="Times New Roman" w:cs="Times New Roman"/>
          <w:sz w:val="24"/>
          <w:szCs w:val="24"/>
        </w:rPr>
        <w:t>2</w:t>
      </w:r>
      <w:r w:rsidR="00B41D6E">
        <w:rPr>
          <w:rFonts w:ascii="Times New Roman" w:eastAsia="Times New Roman" w:hAnsi="Times New Roman" w:cs="Times New Roman"/>
          <w:sz w:val="24"/>
          <w:szCs w:val="24"/>
          <w:lang w:val="tt-RU"/>
        </w:rPr>
        <w:t>4</w:t>
      </w:r>
      <w:r w:rsidR="00AA1484" w:rsidRPr="00AA1484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AA1484" w:rsidRPr="00AA1484" w:rsidRDefault="00AA1484" w:rsidP="00AA1484">
      <w:pPr>
        <w:widowControl w:val="0"/>
        <w:numPr>
          <w:ilvl w:val="0"/>
          <w:numId w:val="39"/>
        </w:numPr>
        <w:shd w:val="clear" w:color="auto" w:fill="FFFFFF"/>
        <w:tabs>
          <w:tab w:val="left" w:pos="709"/>
        </w:tabs>
        <w:autoSpaceDE w:val="0"/>
        <w:autoSpaceDN w:val="0"/>
        <w:adjustRightInd w:val="0"/>
        <w:spacing w:after="0" w:line="338" w:lineRule="atLeast"/>
        <w:ind w:right="-14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AA1484">
        <w:rPr>
          <w:rFonts w:ascii="Times New Roman" w:eastAsia="Times New Roman" w:hAnsi="Times New Roman" w:cs="Times New Roman"/>
          <w:sz w:val="24"/>
          <w:szCs w:val="24"/>
        </w:rPr>
        <w:t>Примерной программы по учебным предметам. Начальная школа. В 2ч. – М.: Просвещение, 2011г. (Стандарты второго поколения)</w:t>
      </w:r>
    </w:p>
    <w:p w:rsidR="00AA1484" w:rsidRPr="00E25406" w:rsidRDefault="00AA1484" w:rsidP="00AA148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1484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Для реализации программного содержания используются  УМК  </w:t>
      </w:r>
      <w:r w:rsidRPr="00E25406">
        <w:rPr>
          <w:rFonts w:ascii="Times New Roman" w:hAnsi="Times New Roman" w:cs="Times New Roman"/>
          <w:sz w:val="24"/>
          <w:szCs w:val="24"/>
        </w:rPr>
        <w:t xml:space="preserve">М. Т. </w:t>
      </w:r>
      <w:proofErr w:type="spellStart"/>
      <w:r w:rsidRPr="00E25406">
        <w:rPr>
          <w:rFonts w:ascii="Times New Roman" w:hAnsi="Times New Roman" w:cs="Times New Roman"/>
          <w:sz w:val="24"/>
          <w:szCs w:val="24"/>
        </w:rPr>
        <w:t>Студеникин</w:t>
      </w:r>
      <w:proofErr w:type="spellEnd"/>
      <w:r w:rsidRPr="00E25406">
        <w:rPr>
          <w:rFonts w:ascii="Times New Roman" w:hAnsi="Times New Roman" w:cs="Times New Roman"/>
          <w:sz w:val="24"/>
          <w:szCs w:val="24"/>
        </w:rPr>
        <w:t>. Основы светской этики. 4 класс</w:t>
      </w:r>
      <w:r w:rsidRPr="00E25406">
        <w:rPr>
          <w:rFonts w:ascii="Times New Roman" w:eastAsia="Times New Roman" w:hAnsi="Times New Roman" w:cs="Times New Roman"/>
          <w:sz w:val="24"/>
          <w:szCs w:val="24"/>
        </w:rPr>
        <w:t>: учебное пособие для общео</w:t>
      </w:r>
      <w:r w:rsidR="00D2268D">
        <w:rPr>
          <w:rFonts w:ascii="Times New Roman" w:eastAsia="Times New Roman" w:hAnsi="Times New Roman" w:cs="Times New Roman"/>
          <w:sz w:val="24"/>
          <w:szCs w:val="24"/>
        </w:rPr>
        <w:t>бразовательных учреждений. – М.</w:t>
      </w: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: Просвещение, 2012. </w:t>
      </w:r>
      <w:r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AA1484" w:rsidRPr="00AA1484" w:rsidRDefault="00AA1484" w:rsidP="00AA1484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pacing w:val="-3"/>
          <w:sz w:val="24"/>
          <w:szCs w:val="24"/>
        </w:rPr>
      </w:pPr>
    </w:p>
    <w:p w:rsidR="00AA1484" w:rsidRPr="00AA1484" w:rsidRDefault="00AA1484" w:rsidP="00AA1484">
      <w:pPr>
        <w:widowControl w:val="0"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color w:val="000080"/>
          <w:sz w:val="24"/>
          <w:szCs w:val="24"/>
        </w:rPr>
      </w:pPr>
      <w:r w:rsidRPr="00AA1484"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</w:rPr>
        <w:t xml:space="preserve">Уровень обучения </w:t>
      </w:r>
      <w:r w:rsidRPr="00AA1484">
        <w:rPr>
          <w:rFonts w:ascii="Times New Roman" w:eastAsia="Times New Roman" w:hAnsi="Times New Roman" w:cs="Times New Roman"/>
          <w:color w:val="000080"/>
          <w:sz w:val="24"/>
          <w:szCs w:val="24"/>
        </w:rPr>
        <w:t>– базовый</w:t>
      </w:r>
    </w:p>
    <w:p w:rsidR="00AA1484" w:rsidRPr="00AA1484" w:rsidRDefault="00AA1484" w:rsidP="00AA1484">
      <w:pPr>
        <w:widowControl w:val="0"/>
        <w:tabs>
          <w:tab w:val="left" w:pos="709"/>
        </w:tabs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pacing w:val="-3"/>
          <w:sz w:val="24"/>
          <w:szCs w:val="24"/>
        </w:rPr>
      </w:pPr>
      <w:r w:rsidRPr="00AA1484">
        <w:rPr>
          <w:rFonts w:ascii="Times New Roman" w:eastAsia="Times New Roman" w:hAnsi="Times New Roman" w:cs="Times New Roman"/>
          <w:color w:val="000080"/>
          <w:sz w:val="24"/>
          <w:szCs w:val="24"/>
          <w:u w:val="single"/>
        </w:rPr>
        <w:t>Срок реализации рабочей учебной программы</w:t>
      </w:r>
      <w:r w:rsidRPr="00AA1484">
        <w:rPr>
          <w:rFonts w:ascii="Times New Roman" w:eastAsia="Times New Roman" w:hAnsi="Times New Roman" w:cs="Times New Roman"/>
          <w:color w:val="000080"/>
          <w:sz w:val="24"/>
          <w:szCs w:val="24"/>
        </w:rPr>
        <w:t xml:space="preserve"> – один учебный год</w:t>
      </w:r>
    </w:p>
    <w:p w:rsidR="00DB1C62" w:rsidRPr="00E25406" w:rsidRDefault="00DB1C62" w:rsidP="00AA148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t xml:space="preserve">Общая характеристика учебного предмета </w:t>
      </w:r>
      <w:r w:rsidRPr="00E25406">
        <w:rPr>
          <w:rFonts w:ascii="Times New Roman" w:hAnsi="Times New Roman" w:cs="Times New Roman"/>
          <w:b/>
          <w:bCs/>
          <w:sz w:val="24"/>
          <w:szCs w:val="24"/>
        </w:rPr>
        <w:t>«Основы светской этики»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          Модуль «Основы светской этики» предполагает изучение духовно - нравственной культуры и призван ознакомить учеников с основными нормами нравственности, дать первичные представления о морали. Поставлена задача нравственного развития младших школьников, воспитания культуры поведения с опорой на представления о положительных поступках людей. В процессе учебной деятельности предстоит дать детям новые нравственные ориентиры и упорядочить уже имеющиеся у них. Основной задачей реализации содержания модуля является воспитание способности к духовному развитию, нравственному самосовершенствованию, формирование первоначальных представлений о светской этике.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 Его изучение направлено на достижение следующих </w:t>
      </w:r>
      <w:r w:rsidRPr="00E25406">
        <w:rPr>
          <w:rFonts w:ascii="Times New Roman" w:hAnsi="Times New Roman" w:cs="Times New Roman"/>
          <w:b/>
          <w:sz w:val="24"/>
          <w:szCs w:val="24"/>
        </w:rPr>
        <w:t>целей</w:t>
      </w:r>
      <w:r w:rsidRPr="00E25406">
        <w:rPr>
          <w:rFonts w:ascii="Times New Roman" w:hAnsi="Times New Roman" w:cs="Times New Roman"/>
          <w:sz w:val="24"/>
          <w:szCs w:val="24"/>
        </w:rPr>
        <w:t>: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развитие представлений о значении нравственных норм и ценностей для достойной жизни личности, семьи, общества; 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формирование готовности к нравственному самосовершенствованию, духовному саморазвитию;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знакомство с основными нормами светской и религиозной морали, понимание их значения в выстраивании конструктивных отношений в семье и обществе; формирование первоначальных представлений о светской этике, о традиционных религиях, их роли в культуре, истории и современности России; 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об исторической роли традиционных религий в становлении российской государственности; осознание ценности человеческой жизни;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воспитание нравственности, основанной на свободе совести и вероисповедания, духовных традициях народов России; 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становление внутренней установки личности поступать согласно своей совести.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E25406">
        <w:rPr>
          <w:rFonts w:ascii="Times New Roman" w:hAnsi="Times New Roman" w:cs="Times New Roman"/>
          <w:b/>
          <w:iCs/>
          <w:sz w:val="24"/>
          <w:szCs w:val="24"/>
        </w:rPr>
        <w:t>Задачи изучения учебного предмета.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дать представление об основных нормах нравственности, первичные представления о морали, способствовать воспитанию культуры поведения с опорой на представления о положительных поступках людей;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lastRenderedPageBreak/>
        <w:t>формировать общественно – значимую мотивацию детей, их поступков, адекватную оценку собственного поведения и поведения товарищей;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E25406">
        <w:rPr>
          <w:rFonts w:ascii="Times New Roman" w:hAnsi="Times New Roman" w:cs="Times New Roman"/>
          <w:sz w:val="24"/>
          <w:szCs w:val="24"/>
        </w:rPr>
        <w:t>изучить основные категории этики, к которым относятся: добро и зло, дружба и порядочность, честность и искренность, честь и достоинство, доверие и доверчивость, сострадание и милосердие, мужество, терпение и терпимость, правда, истина и ложь, равнодушие и жестокость, и другое.</w:t>
      </w:r>
      <w:proofErr w:type="gramEnd"/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развитие интереса и уважения к истории и культуре народов России;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формирование каче</w:t>
      </w:r>
      <w:proofErr w:type="gramStart"/>
      <w:r w:rsidRPr="00E25406">
        <w:rPr>
          <w:rFonts w:ascii="Times New Roman" w:hAnsi="Times New Roman" w:cs="Times New Roman"/>
          <w:sz w:val="24"/>
          <w:szCs w:val="24"/>
        </w:rPr>
        <w:t>ств гр</w:t>
      </w:r>
      <w:proofErr w:type="gramEnd"/>
      <w:r w:rsidRPr="00E25406">
        <w:rPr>
          <w:rFonts w:ascii="Times New Roman" w:hAnsi="Times New Roman" w:cs="Times New Roman"/>
          <w:sz w:val="24"/>
          <w:szCs w:val="24"/>
        </w:rPr>
        <w:t>ажданина и патриота России;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воспитание духовно – нравственных качеств (дружелюбия, милосердия, доброты)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        Модуль выступает в качестве связующего звена всего учебно-воспитательного процесса, обобщая знания об этике и этикете, полученные в начальной школе. Он призван обеспечить общественно значимую мотивацию поведения детей, их поступков. Школьникам следует научиться </w:t>
      </w:r>
      <w:proofErr w:type="gramStart"/>
      <w:r w:rsidRPr="00E25406">
        <w:rPr>
          <w:rFonts w:ascii="Times New Roman" w:hAnsi="Times New Roman" w:cs="Times New Roman"/>
          <w:sz w:val="24"/>
          <w:szCs w:val="24"/>
        </w:rPr>
        <w:t>адекватно</w:t>
      </w:r>
      <w:proofErr w:type="gramEnd"/>
      <w:r w:rsidRPr="00E25406">
        <w:rPr>
          <w:rFonts w:ascii="Times New Roman" w:hAnsi="Times New Roman" w:cs="Times New Roman"/>
          <w:sz w:val="24"/>
          <w:szCs w:val="24"/>
        </w:rPr>
        <w:t xml:space="preserve"> оценивать собственное поведение и поведение других учеников. На уроках этики учащиеся выясняют, что такое дружба и порядочность, правда, истина и ложь, добро и зло и др. При изучении основных критериев светской этики ученики убеждаются в ценности самого дорогого, что есть у человека, — его жизни. Чтобы повысить интерес учащихся к курсу, дается интересный дополнительный материал — сказки и былины, фрагменты из детской литературы. Обсуждение произведений художественной литературы, сказок, их инсценировка — все это нацелено на воспитание первоначальных этических представлений обучаемых, развитие их эмоционального восприятия. Как правило, ученики способны самостоятельно проанализировать те или иные ситуации этих произведений на предмет добра и зла, сделать простейшие выводы.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          Изучая основы светской этики, следует воспользоваться благоприятными возможностями для знакомства детей с основами этикета. Они узнают много полезного о правилах поведения за столом и общении с гостями, о поведении в общественном транспорте и на улице, о культуре внешнего вида и многом другом. Этикет не обременяет основной курс, а делает его более интересным и полезным для учащихся, особенно если сложится стиль взаимоотношения</w:t>
      </w:r>
    </w:p>
    <w:p w:rsidR="00DB1C62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учителя с учениками, </w:t>
      </w:r>
      <w:proofErr w:type="gramStart"/>
      <w:r w:rsidRPr="00E25406">
        <w:rPr>
          <w:rFonts w:ascii="Times New Roman" w:hAnsi="Times New Roman" w:cs="Times New Roman"/>
          <w:sz w:val="24"/>
          <w:szCs w:val="24"/>
        </w:rPr>
        <w:t>основанный</w:t>
      </w:r>
      <w:proofErr w:type="gramEnd"/>
      <w:r w:rsidRPr="00E25406">
        <w:rPr>
          <w:rFonts w:ascii="Times New Roman" w:hAnsi="Times New Roman" w:cs="Times New Roman"/>
          <w:sz w:val="24"/>
          <w:szCs w:val="24"/>
        </w:rPr>
        <w:t xml:space="preserve"> на нормах этики и этикета. Ученикам интересно будет познакомиться с историей возникновения и развития этикета, его особенностями в разные эпохи у разных народов, узнать о происхождении тех или иных правил поведения, уяснить смысл, казалось бы, хорошо знакомых всем терминов и понятий. Тем самым курс готовит младших школьников к восприятию отечественной истории и культуры в основной школе. </w:t>
      </w:r>
    </w:p>
    <w:p w:rsidR="00AA1484" w:rsidRPr="00E25406" w:rsidRDefault="00AA1484" w:rsidP="00AA1484">
      <w:pPr>
        <w:pStyle w:val="a3"/>
        <w:widowControl w:val="0"/>
        <w:autoSpaceDE w:val="0"/>
        <w:autoSpaceDN w:val="0"/>
        <w:adjustRightInd w:val="0"/>
        <w:spacing w:after="0" w:line="239" w:lineRule="auto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t>Описание места учебного предмета</w:t>
      </w: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 «Основы религиозных культур и светской этики»</w:t>
      </w:r>
      <w:r w:rsidR="007D358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25406">
        <w:rPr>
          <w:rFonts w:ascii="Times New Roman" w:hAnsi="Times New Roman" w:cs="Times New Roman"/>
          <w:b/>
          <w:sz w:val="24"/>
          <w:szCs w:val="24"/>
        </w:rPr>
        <w:t>в учебном плане</w:t>
      </w:r>
    </w:p>
    <w:p w:rsidR="00AA1484" w:rsidRPr="00E25406" w:rsidRDefault="00AA1484" w:rsidP="00AA1484">
      <w:pPr>
        <w:widowControl w:val="0"/>
        <w:autoSpaceDE w:val="0"/>
        <w:autoSpaceDN w:val="0"/>
        <w:adjustRightInd w:val="0"/>
        <w:spacing w:after="0" w:line="211" w:lineRule="exact"/>
        <w:rPr>
          <w:rFonts w:ascii="Times New Roman" w:hAnsi="Times New Roman" w:cs="Times New Roman"/>
          <w:sz w:val="24"/>
          <w:szCs w:val="24"/>
        </w:rPr>
      </w:pPr>
    </w:p>
    <w:p w:rsidR="00AA1484" w:rsidRPr="00E25406" w:rsidRDefault="00AA1484" w:rsidP="00AA1484">
      <w:pPr>
        <w:widowControl w:val="0"/>
        <w:autoSpaceDE w:val="0"/>
        <w:autoSpaceDN w:val="0"/>
        <w:adjustRightInd w:val="0"/>
        <w:spacing w:after="0" w:line="18" w:lineRule="exact"/>
        <w:jc w:val="both"/>
        <w:rPr>
          <w:rFonts w:ascii="Times New Roman" w:hAnsi="Times New Roman" w:cs="Times New Roman"/>
          <w:sz w:val="24"/>
          <w:szCs w:val="24"/>
        </w:rPr>
      </w:pPr>
    </w:p>
    <w:p w:rsidR="00625C13" w:rsidRPr="00625C13" w:rsidRDefault="00AA1484" w:rsidP="00625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В учебном плане на изучение предмета «Основы религиозных культур и светской этики» отводится </w:t>
      </w:r>
      <w:r w:rsidRPr="00E25406">
        <w:rPr>
          <w:rFonts w:ascii="Times New Roman" w:hAnsi="Times New Roman" w:cs="Times New Roman"/>
          <w:b/>
          <w:sz w:val="24"/>
          <w:szCs w:val="24"/>
        </w:rPr>
        <w:t>34</w:t>
      </w:r>
      <w:r w:rsidRPr="00E25406">
        <w:rPr>
          <w:rFonts w:ascii="Times New Roman" w:hAnsi="Times New Roman" w:cs="Times New Roman"/>
          <w:sz w:val="24"/>
          <w:szCs w:val="24"/>
        </w:rPr>
        <w:t xml:space="preserve"> часа в год в 4 классе (из расчета </w:t>
      </w:r>
      <w:r w:rsidRPr="00E25406"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E25406">
        <w:rPr>
          <w:rFonts w:ascii="Times New Roman" w:hAnsi="Times New Roman" w:cs="Times New Roman"/>
          <w:sz w:val="24"/>
          <w:szCs w:val="24"/>
        </w:rPr>
        <w:t>час в неделю).</w:t>
      </w:r>
    </w:p>
    <w:p w:rsidR="00DB1C62" w:rsidRPr="00DD34CE" w:rsidRDefault="00625C13" w:rsidP="00625C1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>Уроки, которые приходятся на праздничные дни, сохранены и объединены</w:t>
      </w:r>
      <w:r w:rsidR="00D2268D">
        <w:rPr>
          <w:rFonts w:ascii="Times New Roman" w:eastAsia="Calibri" w:hAnsi="Times New Roman" w:cs="Times New Roman"/>
          <w:bCs/>
          <w:sz w:val="24"/>
          <w:szCs w:val="24"/>
        </w:rPr>
        <w:t xml:space="preserve"> на основании приказа №</w:t>
      </w:r>
      <w:r w:rsidR="00C00AD1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33</w:t>
      </w:r>
      <w:r w:rsidR="00130967" w:rsidRPr="00130967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130967">
        <w:rPr>
          <w:rFonts w:ascii="Times New Roman" w:eastAsia="Calibri" w:hAnsi="Times New Roman" w:cs="Times New Roman"/>
          <w:bCs/>
          <w:sz w:val="24"/>
          <w:szCs w:val="24"/>
        </w:rPr>
        <w:t xml:space="preserve"> от </w:t>
      </w:r>
      <w:r w:rsidR="00C00AD1">
        <w:rPr>
          <w:rFonts w:ascii="Times New Roman" w:eastAsia="Calibri" w:hAnsi="Times New Roman" w:cs="Times New Roman"/>
          <w:bCs/>
          <w:sz w:val="24"/>
          <w:szCs w:val="24"/>
        </w:rPr>
        <w:t>29</w:t>
      </w:r>
      <w:r w:rsidR="00130967">
        <w:rPr>
          <w:rFonts w:ascii="Times New Roman" w:eastAsia="Calibri" w:hAnsi="Times New Roman" w:cs="Times New Roman"/>
          <w:bCs/>
          <w:sz w:val="24"/>
          <w:szCs w:val="24"/>
        </w:rPr>
        <w:t>.08.</w:t>
      </w:r>
      <w:r w:rsidR="00130967" w:rsidRPr="00130967">
        <w:rPr>
          <w:rFonts w:ascii="Times New Roman" w:eastAsia="Calibri" w:hAnsi="Times New Roman" w:cs="Times New Roman"/>
          <w:bCs/>
          <w:sz w:val="24"/>
          <w:szCs w:val="24"/>
        </w:rPr>
        <w:t>2</w:t>
      </w:r>
      <w:r w:rsidR="00B41D6E">
        <w:rPr>
          <w:rFonts w:ascii="Times New Roman" w:eastAsia="Calibri" w:hAnsi="Times New Roman" w:cs="Times New Roman"/>
          <w:bCs/>
          <w:sz w:val="24"/>
          <w:szCs w:val="24"/>
          <w:lang w:val="tt-RU"/>
        </w:rPr>
        <w:t>3</w:t>
      </w:r>
      <w:r w:rsidR="00AA1484">
        <w:rPr>
          <w:rFonts w:ascii="Times New Roman" w:eastAsia="Calibri" w:hAnsi="Times New Roman" w:cs="Times New Roman"/>
          <w:bCs/>
          <w:sz w:val="24"/>
          <w:szCs w:val="24"/>
        </w:rPr>
        <w:t>г.</w:t>
      </w:r>
    </w:p>
    <w:p w:rsidR="00DB1C62" w:rsidRPr="00E25406" w:rsidRDefault="00DB1C62" w:rsidP="00DB1C62">
      <w:pPr>
        <w:widowControl w:val="0"/>
        <w:overflowPunct w:val="0"/>
        <w:autoSpaceDE w:val="0"/>
        <w:autoSpaceDN w:val="0"/>
        <w:adjustRightInd w:val="0"/>
        <w:spacing w:after="0" w:line="240" w:lineRule="auto"/>
        <w:ind w:right="40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t>Личностные</w:t>
      </w: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proofErr w:type="spellStart"/>
      <w:r w:rsidRPr="00E25406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E25406">
        <w:rPr>
          <w:rFonts w:ascii="Times New Roman" w:hAnsi="Times New Roman" w:cs="Times New Roman"/>
          <w:b/>
          <w:sz w:val="24"/>
          <w:szCs w:val="24"/>
        </w:rPr>
        <w:t xml:space="preserve"> и предметные результаты освоения учебного</w:t>
      </w:r>
      <w:r w:rsidR="0054493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5406">
        <w:rPr>
          <w:rFonts w:ascii="Times New Roman" w:hAnsi="Times New Roman" w:cs="Times New Roman"/>
          <w:b/>
          <w:sz w:val="24"/>
          <w:szCs w:val="24"/>
        </w:rPr>
        <w:t xml:space="preserve">предмета </w:t>
      </w:r>
      <w:r w:rsidRPr="00E25406">
        <w:rPr>
          <w:rFonts w:ascii="Times New Roman" w:hAnsi="Times New Roman" w:cs="Times New Roman"/>
          <w:b/>
          <w:bCs/>
          <w:sz w:val="24"/>
          <w:szCs w:val="24"/>
        </w:rPr>
        <w:t>«Основы религиозных культур и светской этики»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К результатам освоения программы курса следует отнести: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E25406">
        <w:rPr>
          <w:rFonts w:ascii="Times New Roman" w:hAnsi="Times New Roman" w:cs="Times New Roman"/>
          <w:b/>
          <w:i/>
          <w:iCs/>
          <w:sz w:val="24"/>
          <w:szCs w:val="24"/>
        </w:rPr>
        <w:t>Личностные результаты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Формирование основ российской гражданской идентичности России;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формирование семейных ценностей;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становление гуманистических и демократических ценностных ориентаций;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формирование целостного, социально ориентированного взгляда на мир в его органичном единстве и разнообразии природы, народов, культур и религий;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развитие этических чувств, доброжелательности и эмоционально-нравственной отзывчивости, понимания и сопереживания чувствам других людей.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r w:rsidRPr="00E25406">
        <w:rPr>
          <w:rFonts w:ascii="Times New Roman" w:hAnsi="Times New Roman" w:cs="Times New Roman"/>
          <w:b/>
          <w:i/>
          <w:iCs/>
          <w:sz w:val="24"/>
          <w:szCs w:val="24"/>
        </w:rPr>
        <w:t>Предметные результаты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Готовность к нравственному самосовершенствованию, духовному саморазвитию;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понимание значения нравственности в жизни человека и общества;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формирование первоначальных представлений о народных традициях, их роли в культуре истории и современности России;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первоначальные представления об исторической роли этики в российской культуре;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становление внутренней установки личности поступать согласно своей совести, воспитание нравственности, основанной на свободе совести и вероисповедания, духовных традициях народов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России;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осознание ценности человеческой жизни.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i/>
          <w:iCs/>
          <w:sz w:val="24"/>
          <w:szCs w:val="24"/>
        </w:rPr>
      </w:pPr>
      <w:proofErr w:type="spellStart"/>
      <w:r w:rsidRPr="00E25406">
        <w:rPr>
          <w:rFonts w:ascii="Times New Roman" w:hAnsi="Times New Roman" w:cs="Times New Roman"/>
          <w:b/>
          <w:i/>
          <w:iCs/>
          <w:sz w:val="24"/>
          <w:szCs w:val="24"/>
        </w:rPr>
        <w:t>Метапредметные</w:t>
      </w:r>
      <w:proofErr w:type="spellEnd"/>
      <w:r w:rsidRPr="00E25406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 результаты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Освоение начальных форм познавательной и личностной рефлексии;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 xml:space="preserve">готовность слушать собеседника и вести диалог; 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Готовность признавать возможность существования различных точек зрения на оценку событий;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овладение начальными сведениями о сущности и особенностях объектов, процессов и явлений действительности (природных, социальных, культурных) в соответствии с содержанием конкретного учебного предмета.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В результате изучения «Основ религиозных культур и светской этики» ученик должен: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E25406">
        <w:rPr>
          <w:rFonts w:ascii="Times New Roman" w:hAnsi="Times New Roman" w:cs="Times New Roman"/>
          <w:b/>
          <w:iCs/>
          <w:sz w:val="24"/>
          <w:szCs w:val="24"/>
        </w:rPr>
        <w:t>знать/понимать: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основные понятия религиозных культур;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историю возникновения религиозных культур;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историю развития различных религиозных культур в истории России;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особенности и традиции религий;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описание основных содержательных составляющих священных книг, сооружений, праздников и святынь;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Cs/>
          <w:sz w:val="24"/>
          <w:szCs w:val="24"/>
        </w:rPr>
      </w:pPr>
      <w:r w:rsidRPr="00E25406">
        <w:rPr>
          <w:rFonts w:ascii="Times New Roman" w:hAnsi="Times New Roman" w:cs="Times New Roman"/>
          <w:b/>
          <w:iCs/>
          <w:sz w:val="24"/>
          <w:szCs w:val="24"/>
        </w:rPr>
        <w:t>уметь: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описывать различные явления религиозных традиций и культур;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устанавливать взаимосвязь между религиозной культурой и поведением людей;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излагать свое мнение по поводу значения религиозной культуры (культур) в жизни людей и общества;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соотносить нравственные формы поведения с нормами религиозной культуры;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строить толерантное отношение с представителями разных мировоззрений и культурных традиций;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 xml:space="preserve">осуществлять поиск необходимой информации для выполнения заданий; 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участвовать в диспутах: слушать собеседника и излагать свое мнение;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 xml:space="preserve">• </w:t>
      </w:r>
      <w:r w:rsidRPr="00E25406">
        <w:rPr>
          <w:rFonts w:ascii="Times New Roman" w:hAnsi="Times New Roman" w:cs="Times New Roman"/>
          <w:sz w:val="24"/>
          <w:szCs w:val="24"/>
        </w:rPr>
        <w:t>готовить сообщения по выбранным темам.</w:t>
      </w:r>
    </w:p>
    <w:p w:rsidR="00DB1C62" w:rsidRPr="00E25406" w:rsidRDefault="00DB1C62" w:rsidP="00DB1C62">
      <w:pPr>
        <w:widowControl w:val="0"/>
        <w:autoSpaceDE w:val="0"/>
        <w:autoSpaceDN w:val="0"/>
        <w:adjustRightInd w:val="0"/>
        <w:spacing w:after="0" w:line="320" w:lineRule="exact"/>
        <w:rPr>
          <w:rFonts w:ascii="Times New Roman" w:hAnsi="Times New Roman" w:cs="Times New Roman"/>
          <w:sz w:val="24"/>
          <w:szCs w:val="24"/>
        </w:rPr>
      </w:pPr>
    </w:p>
    <w:p w:rsidR="00DB1C62" w:rsidRPr="00E25406" w:rsidRDefault="00DB1C62" w:rsidP="00C671D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t xml:space="preserve">Содержание учебного предмета </w:t>
      </w:r>
      <w:r w:rsidRPr="00E25406">
        <w:rPr>
          <w:rFonts w:ascii="Times New Roman" w:hAnsi="Times New Roman" w:cs="Times New Roman"/>
          <w:b/>
          <w:bCs/>
          <w:sz w:val="24"/>
          <w:szCs w:val="24"/>
        </w:rPr>
        <w:t>«Основы религиозных культур и светской этики»</w:t>
      </w:r>
    </w:p>
    <w:p w:rsidR="00C671DB" w:rsidRPr="00E25406" w:rsidRDefault="00C671DB" w:rsidP="00C671DB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Учебный курс «Основы религиозных культур и светской этики» представляет собой единый компле</w:t>
      </w:r>
      <w:proofErr w:type="gramStart"/>
      <w:r w:rsidRPr="00E25406">
        <w:rPr>
          <w:rFonts w:ascii="Times New Roman" w:hAnsi="Times New Roman" w:cs="Times New Roman"/>
          <w:sz w:val="24"/>
          <w:szCs w:val="24"/>
        </w:rPr>
        <w:t>кс стр</w:t>
      </w:r>
      <w:proofErr w:type="gramEnd"/>
      <w:r w:rsidRPr="00E25406">
        <w:rPr>
          <w:rFonts w:ascii="Times New Roman" w:hAnsi="Times New Roman" w:cs="Times New Roman"/>
          <w:sz w:val="24"/>
          <w:szCs w:val="24"/>
        </w:rPr>
        <w:t>уктурно и содержательно связанных друг с другом шести учебных модулей: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«Основы православной культуры», «Основы исламской культуры», «Основы буддийской культуры», «Основы иудейской культуры», «Основы мировых религиозных культур», «Основы светской этики».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Каждый учебный модуль, являясь частью курса, имеет логическую завершённость по отношению к установленным целям и результатам обучения и воспитания и включает в себя такой объём материала по предмету, который позволяет использовать его как самостоятельный учебный компонент.</w:t>
      </w:r>
    </w:p>
    <w:p w:rsidR="00DB1C62" w:rsidRPr="00E25406" w:rsidRDefault="00DB1C62" w:rsidP="00DB1C62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Содержание каждого из шести модулей учебного курса организовано в рамках четырёх основных тематических разделов (уроков). Два из них (уроки 1 и 30) являются общими для всех учебных модулей. Содержательные акценты первого тематического раздела — духовные ценности и нравственные идеалы в жизни человека и общества. Четвёртый тематический раздел представляет духовные традиции многонационального народа России. Второй и третий тематические разделы (уроки 2—29) дифференцируют содержание учебного курса применительно к каждому из учебных модулей.</w:t>
      </w:r>
    </w:p>
    <w:p w:rsidR="00C671DB" w:rsidRPr="00E25406" w:rsidRDefault="00C671DB" w:rsidP="00DB1C62">
      <w:pPr>
        <w:autoSpaceDE w:val="0"/>
        <w:autoSpaceDN w:val="0"/>
        <w:adjustRightInd w:val="0"/>
        <w:spacing w:after="0" w:line="240" w:lineRule="auto"/>
        <w:ind w:left="-142"/>
        <w:jc w:val="both"/>
        <w:rPr>
          <w:rFonts w:ascii="Times New Roman" w:hAnsi="Times New Roman" w:cs="Times New Roman"/>
          <w:sz w:val="24"/>
          <w:szCs w:val="24"/>
        </w:rPr>
      </w:pPr>
    </w:p>
    <w:p w:rsidR="00DB1C62" w:rsidRDefault="00DB1C62" w:rsidP="00C671DB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b/>
          <w:sz w:val="24"/>
          <w:szCs w:val="24"/>
        </w:rPr>
        <w:t>Содержание модуля «Основы светской этики»</w:t>
      </w:r>
    </w:p>
    <w:p w:rsidR="00DD7A16" w:rsidRDefault="00DD7A16" w:rsidP="00DD7A16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>Блок 1 Введение. Духовные ценности и нравственные идеалы в жизни человека и общества 1ч.</w:t>
      </w:r>
    </w:p>
    <w:p w:rsidR="00DD7A16" w:rsidRPr="00DD7A16" w:rsidRDefault="00DD7A16" w:rsidP="00DD7A16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Модуль воспитательной программы «Школьный урок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»-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День знаний.</w:t>
      </w:r>
    </w:p>
    <w:p w:rsidR="00DB1C62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Россия − наша Родина. Духовный мир человека. Культурные традиции.</w:t>
      </w:r>
    </w:p>
    <w:p w:rsidR="00DD7A16" w:rsidRDefault="00DD7A16" w:rsidP="00DD7A16">
      <w:pPr>
        <w:pStyle w:val="a5"/>
        <w:rPr>
          <w:rFonts w:ascii="Times New Roman" w:hAnsi="Times New Roman" w:cs="Times New Roman"/>
          <w:b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t xml:space="preserve">Блок 2   Основы мировых религиозных </w:t>
      </w:r>
      <w:r>
        <w:rPr>
          <w:rFonts w:ascii="Times New Roman" w:hAnsi="Times New Roman" w:cs="Times New Roman"/>
          <w:b/>
          <w:sz w:val="24"/>
          <w:szCs w:val="24"/>
        </w:rPr>
        <w:t xml:space="preserve">культур часть </w:t>
      </w:r>
      <w:r w:rsidRPr="00E25406">
        <w:rPr>
          <w:rFonts w:ascii="Times New Roman" w:hAnsi="Times New Roman" w:cs="Times New Roman"/>
          <w:b/>
          <w:sz w:val="24"/>
          <w:szCs w:val="24"/>
        </w:rPr>
        <w:t>(16ч.)</w:t>
      </w:r>
    </w:p>
    <w:p w:rsidR="00DD7A16" w:rsidRPr="00E25406" w:rsidRDefault="00DD7A16" w:rsidP="00DD7A16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Модуль воспитательной программы «Школьный урок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»-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Урок-диспут «День толерантности»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Светская этика и её значение в жизни человека. Мораль и нравственность. 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Культура и мораль. Происхождение морали. Высшие нравственные ценности, идеалы, принципы морали.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Особенности морали. Правила морали. Кто должен заботиться о соблюдении моральных норм в обществе.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Добро и зло. Почему нужно стремиться к добру и избегать зла.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lastRenderedPageBreak/>
        <w:t>Как менялись представления о добре и зле в ходе истории.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Добродетель и порок. Кто такой добродетельный человек.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Как понимал добродетель древнегреческий философ Аристотель. Какое чувство важно сохранять при стремлении к добродетели.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Что такое свобода. Как связана свобода с моральным выбором.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В каких ситуациях морального выбора чаще всего оказывается человек. 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Что такое ответственность. При каких условиях возможно ответственное поведение. 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Что такое моральный долг. В чем особенности морального долга. Какие моральные обязанности есть у человека. 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Что такое справедливость. По каким признакам можно судить о справедливости. Какие моральные правила нужно соблюдать, чтобы быть справедливым.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Что такое альтруизм. Что такое эгоизм. Что значит быть «разумным эгоистом».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Какие отношения существуют между людьми. Что такое дружба. Чем дружеские отношения отличаются от других отношений.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Как светская этика отвечает на вопрос «Что значит быть моральным?»</w:t>
      </w:r>
    </w:p>
    <w:p w:rsidR="00DB1C62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Подготовка и защита творческих работ и проектов. Методика создания морального кодекса в школе. Образование как нравственная норма.</w:t>
      </w:r>
    </w:p>
    <w:p w:rsidR="00DD7A16" w:rsidRDefault="00DD7A16" w:rsidP="00DD7A16">
      <w:pPr>
        <w:pStyle w:val="a5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t>Блок 3 основы мировых религиозных культур часть 2 (13ч)</w:t>
      </w:r>
    </w:p>
    <w:p w:rsidR="00DD7A16" w:rsidRPr="00E25406" w:rsidRDefault="00DD7A16" w:rsidP="00DD7A16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Модуль воспитательной программы «Школьный урок»- Урок мужества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Род и семья – исток нравственных отношений. Что такое род, семья. Как возникли некоторые фамилии. Что такое родословная. 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Что такое поступок в этике. Что такое нравственный поступок. Какие признаки имеет нравственный поступок. Что значит быть нравственным в наше время?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Почему появилось золотое правило нравственности. Как формулируется золотое правило нравственности. Как применять золотое правило нравственности в жизни. 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Что такое стыд. Что такое чувство вины. Когда принято извиняться. Методы нравственного самосовершенствования.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Что такое честь. Что такое достоинство.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Что такое совесть.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Чем различаются понятия «Стыд» и «совесть».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Нравственные идеалы. Смелые и сильные защитники Отечества – богатыри. Правила честного поединка.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Кто такие рыцари, джентльмены и леди. Какими качествами должен обладать истинный рыцарь и джентльмен. Что значит быть настоящей леди. 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Образцы нравственности в культурах разных народов. Образцы нравственного поведения в культуре России. Трудовая мораль. Нравственные традиции предпринимательства.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i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/>
          <w:sz w:val="24"/>
          <w:szCs w:val="24"/>
        </w:rPr>
        <w:t>Наши знаменитые земляки – труженики, патриоты, воины, коллективисты.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Что такое этикет. Одежда и этикет. Значение речи для этикета. Какие правила этикета должен знать каждый. 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Праздники как одна из форм исторической памяти. Когда и как появились праздники. Какое значение имеют праздники. Что такое подарок и как его выбирать. </w:t>
      </w:r>
    </w:p>
    <w:p w:rsidR="00DB1C62" w:rsidRPr="00E25406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Жизнь человека – высшая нравственная ценность. </w:t>
      </w:r>
    </w:p>
    <w:p w:rsidR="00DB1C62" w:rsidRDefault="00DB1C62" w:rsidP="00DB1C62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Любовь и уважение к Отечеству. Государство и мораль гражданина. Патриотизм многонационального и много конфессионального народа России.</w:t>
      </w:r>
    </w:p>
    <w:p w:rsidR="00DD7A16" w:rsidRDefault="00DD7A16" w:rsidP="00DD7A16">
      <w:pPr>
        <w:pStyle w:val="a5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t>Блок 4 Духовные традиции многонационального народа России (4ч)</w:t>
      </w:r>
    </w:p>
    <w:p w:rsidR="00DD7A16" w:rsidRDefault="00DD7A16" w:rsidP="00DD7A16">
      <w:pPr>
        <w:shd w:val="clear" w:color="auto" w:fill="FFFFFF"/>
        <w:overflowPunct w:val="0"/>
        <w:autoSpaceDE w:val="0"/>
        <w:autoSpaceDN w:val="0"/>
        <w:adjustRightInd w:val="0"/>
        <w:spacing w:after="0" w:line="240" w:lineRule="auto"/>
        <w:ind w:left="-142"/>
        <w:jc w:val="both"/>
        <w:textAlignment w:val="baseline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Модуль воспитательной программы «Школьный урок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»-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>День победы советского народа в Великой Отечественной войне.</w:t>
      </w:r>
    </w:p>
    <w:p w:rsidR="00DD7A16" w:rsidRPr="00E25406" w:rsidRDefault="00DD7A16" w:rsidP="00DD7A16">
      <w:pPr>
        <w:pStyle w:val="a5"/>
        <w:jc w:val="both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Творческие работы учащихся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E25406">
        <w:rPr>
          <w:rFonts w:ascii="Times New Roman" w:hAnsi="Times New Roman" w:cs="Times New Roman"/>
          <w:sz w:val="24"/>
          <w:szCs w:val="24"/>
        </w:rPr>
        <w:t>Итоговая презентация творческих проектов.</w:t>
      </w:r>
    </w:p>
    <w:p w:rsidR="00DD7A16" w:rsidRDefault="00DD7A16" w:rsidP="00AA1484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640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DB1C62" w:rsidRPr="00E25406" w:rsidRDefault="00DB1C62" w:rsidP="00AA1484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640"/>
        <w:rPr>
          <w:rFonts w:ascii="Times New Roman" w:hAnsi="Times New Roman" w:cs="Times New Roman"/>
          <w:b/>
          <w:bCs/>
          <w:sz w:val="24"/>
          <w:szCs w:val="24"/>
        </w:rPr>
      </w:pPr>
      <w:r w:rsidRPr="00E25406">
        <w:rPr>
          <w:rFonts w:ascii="Times New Roman" w:hAnsi="Times New Roman" w:cs="Times New Roman"/>
          <w:b/>
          <w:bCs/>
          <w:sz w:val="24"/>
          <w:szCs w:val="24"/>
        </w:rPr>
        <w:t>Тематическое планирование с определением основных видов учебной деятельности обучающихся</w:t>
      </w:r>
      <w:r w:rsidR="0013085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:rsidR="00DB1C62" w:rsidRPr="00E25406" w:rsidRDefault="00DB1C62" w:rsidP="00DB1C62">
      <w:pPr>
        <w:widowControl w:val="0"/>
        <w:overflowPunct w:val="0"/>
        <w:autoSpaceDE w:val="0"/>
        <w:autoSpaceDN w:val="0"/>
        <w:adjustRightInd w:val="0"/>
        <w:spacing w:after="0" w:line="214" w:lineRule="auto"/>
        <w:ind w:right="640"/>
        <w:rPr>
          <w:rFonts w:ascii="Times New Roman" w:hAnsi="Times New Roman" w:cs="Times New Roman"/>
          <w:sz w:val="24"/>
          <w:szCs w:val="24"/>
        </w:rPr>
      </w:pPr>
    </w:p>
    <w:tbl>
      <w:tblPr>
        <w:tblW w:w="15168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7"/>
        <w:gridCol w:w="2635"/>
        <w:gridCol w:w="421"/>
        <w:gridCol w:w="105"/>
        <w:gridCol w:w="318"/>
        <w:gridCol w:w="632"/>
        <w:gridCol w:w="42"/>
        <w:gridCol w:w="63"/>
        <w:gridCol w:w="362"/>
        <w:gridCol w:w="60"/>
        <w:gridCol w:w="10003"/>
      </w:tblGrid>
      <w:tr w:rsidR="00DB1C62" w:rsidRPr="00E25406" w:rsidTr="00B861B5">
        <w:trPr>
          <w:trHeight w:val="273"/>
        </w:trPr>
        <w:tc>
          <w:tcPr>
            <w:tcW w:w="527" w:type="dxa"/>
            <w:vMerge w:val="restart"/>
            <w:vAlign w:val="center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635" w:type="dxa"/>
            <w:vMerge w:val="restart"/>
            <w:vAlign w:val="center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421" w:type="dxa"/>
            <w:vMerge w:val="restart"/>
            <w:vAlign w:val="center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Всего часов</w:t>
            </w:r>
          </w:p>
        </w:tc>
        <w:tc>
          <w:tcPr>
            <w:tcW w:w="1582" w:type="dxa"/>
            <w:gridSpan w:val="7"/>
            <w:vAlign w:val="center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10003" w:type="dxa"/>
            <w:vMerge w:val="restart"/>
          </w:tcPr>
          <w:tbl>
            <w:tblPr>
              <w:tblW w:w="5650" w:type="dxa"/>
              <w:tblInd w:w="7" w:type="dxa"/>
              <w:tblLayout w:type="fixed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5650"/>
            </w:tblGrid>
            <w:tr w:rsidR="00DB1C62" w:rsidRPr="00E25406" w:rsidTr="00F95E9E">
              <w:trPr>
                <w:trHeight w:val="544"/>
              </w:trPr>
              <w:tc>
                <w:tcPr>
                  <w:tcW w:w="5650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B1C62" w:rsidRPr="00E25406" w:rsidRDefault="00DB1C62" w:rsidP="00F95E9E">
                  <w:pPr>
                    <w:widowControl w:val="0"/>
                    <w:autoSpaceDE w:val="0"/>
                    <w:autoSpaceDN w:val="0"/>
                    <w:adjustRightInd w:val="0"/>
                    <w:spacing w:after="0" w:line="229" w:lineRule="exac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5406">
                    <w:rPr>
                      <w:rFonts w:ascii="Times New Roman" w:hAnsi="Times New Roman" w:cs="Times New Roman"/>
                      <w:bCs/>
                      <w:w w:val="99"/>
                      <w:sz w:val="24"/>
                      <w:szCs w:val="24"/>
                    </w:rPr>
                    <w:t>Характеристика</w:t>
                  </w:r>
                </w:p>
              </w:tc>
            </w:tr>
            <w:tr w:rsidR="00DB1C62" w:rsidRPr="00E25406" w:rsidTr="00F95E9E">
              <w:trPr>
                <w:trHeight w:val="276"/>
              </w:trPr>
              <w:tc>
                <w:tcPr>
                  <w:tcW w:w="5650" w:type="dxa"/>
                  <w:vMerge w:val="restart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B1C62" w:rsidRPr="00E25406" w:rsidRDefault="00DB1C62" w:rsidP="00F95E9E">
                  <w:pPr>
                    <w:widowControl w:val="0"/>
                    <w:autoSpaceDE w:val="0"/>
                    <w:autoSpaceDN w:val="0"/>
                    <w:adjustRightInd w:val="0"/>
                    <w:spacing w:after="0" w:line="229" w:lineRule="exact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E25406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деятельности учащихся</w:t>
                  </w:r>
                </w:p>
              </w:tc>
            </w:tr>
            <w:tr w:rsidR="00DB1C62" w:rsidRPr="00E25406" w:rsidTr="00F95E9E">
              <w:trPr>
                <w:trHeight w:val="276"/>
              </w:trPr>
              <w:tc>
                <w:tcPr>
                  <w:tcW w:w="5650" w:type="dxa"/>
                  <w:vMerge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vAlign w:val="bottom"/>
                </w:tcPr>
                <w:p w:rsidR="00DB1C62" w:rsidRPr="00E25406" w:rsidRDefault="00DB1C62" w:rsidP="00F95E9E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146"/>
        </w:trPr>
        <w:tc>
          <w:tcPr>
            <w:tcW w:w="527" w:type="dxa"/>
            <w:vMerge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35" w:type="dxa"/>
            <w:vMerge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1" w:type="dxa"/>
            <w:vMerge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3" w:type="dxa"/>
            <w:gridSpan w:val="2"/>
            <w:vAlign w:val="center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</w:p>
        </w:tc>
        <w:tc>
          <w:tcPr>
            <w:tcW w:w="737" w:type="dxa"/>
            <w:gridSpan w:val="3"/>
            <w:vAlign w:val="center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практические работы</w:t>
            </w:r>
          </w:p>
        </w:tc>
        <w:tc>
          <w:tcPr>
            <w:tcW w:w="422" w:type="dxa"/>
            <w:gridSpan w:val="2"/>
            <w:vAlign w:val="center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  тесты</w:t>
            </w: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460"/>
        </w:trPr>
        <w:tc>
          <w:tcPr>
            <w:tcW w:w="15168" w:type="dxa"/>
            <w:gridSpan w:val="11"/>
          </w:tcPr>
          <w:p w:rsidR="00DB1C62" w:rsidRDefault="00DB1C62" w:rsidP="00F95E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1 Введение. Духовные ценности и нравственные идеалы в жизни человека и общества 1ч.</w:t>
            </w:r>
          </w:p>
          <w:p w:rsidR="00975C81" w:rsidRPr="00E25406" w:rsidRDefault="00975C81" w:rsidP="00F95E9E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165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Росси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наша Родина.</w:t>
            </w:r>
          </w:p>
        </w:tc>
        <w:tc>
          <w:tcPr>
            <w:tcW w:w="526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8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4" w:type="dxa"/>
            <w:gridSpan w:val="2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  <w:gridSpan w:val="2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3" w:type="dxa"/>
            <w:gridSpan w:val="2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понятиях: Родина, Россия, национальность, раса; кто такие славяне. Уметь: показывать границы Российской Федерации на карте, объяснять значение однокоренных слов, происхождение названия Русь; пересказывать прочитанное, составлять рассказ с введением в него новых фактов</w:t>
            </w:r>
          </w:p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понятиях: этика, этикет, светский. Уметь: проявлять дружелюбие, культуру своего поведения; формулировать вопросы к тексту и отвечать на них</w:t>
            </w:r>
          </w:p>
        </w:tc>
      </w:tr>
      <w:tr w:rsidR="00DB1C62" w:rsidRPr="00E25406" w:rsidTr="00B861B5">
        <w:trPr>
          <w:trHeight w:val="96"/>
        </w:trPr>
        <w:tc>
          <w:tcPr>
            <w:tcW w:w="15168" w:type="dxa"/>
            <w:gridSpan w:val="11"/>
          </w:tcPr>
          <w:p w:rsidR="00975C81" w:rsidRPr="00E25406" w:rsidRDefault="00DB1C62" w:rsidP="00F95E9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Блок 2   Основы мировых религиозных культур часть 1(16ч.)</w:t>
            </w: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Что такое светская этика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 w:val="restart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понятиях: этика, этикет, светский. Уметь: проявлять дружелюбие, культуру своего поведения; формулировать вопросы к тексту и отвечать на них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понятиях: этика, этикет, манеры, нравственность (мораль). Уметь: следовать правилам хорошего тона; объяснять практические ситуации проявления этики и этикета в повседневной жизни; проявлять стремление к добрым делам и поступкам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Иметь представление о понятиях: вежливость, уважение, тактичность, скромность. Уметь: осознанно использовать слова вежливости в разных жизненных ситуациях; соблюдать правила вежливости и этикета на улице, в школе и дома; уметь подобрать к термину новое значение; говорить и слушать, участвовать в беседе, дискутировать, аргументированно обосновывать свою точку зрения</w:t>
            </w: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Культура и мораль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Особенности морали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Добро и зло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  <w:vMerge w:val="restart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Добро и зло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  <w:vMerge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Добродетель и порок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  <w:vMerge w:val="restart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Добродетель и порок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  <w:vMerge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Свобода и моральный выбор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Свобода и ответственность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Моральный долг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Справедливость 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Альтруизм и эгоизм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Что значит быть моральным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Творческие работы учащихся.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  <w:vMerge w:val="restart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03" w:type="dxa"/>
            <w:vMerge w:val="restart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Уметь: заниматься </w:t>
            </w:r>
            <w:proofErr w:type="spellStart"/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самообслуживающим</w:t>
            </w:r>
            <w:proofErr w:type="spellEnd"/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трудом; выполнять порученное дело, практические задания; бережно относиться к материальным и духовным ценностям; давать определения понятий; отгадывать ребусы, решать кроссворды</w:t>
            </w:r>
          </w:p>
        </w:tc>
      </w:tr>
      <w:tr w:rsidR="00DB1C62" w:rsidRPr="00E25406" w:rsidTr="00B861B5">
        <w:trPr>
          <w:trHeight w:val="31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Творческие работы учащихся.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22"/>
        </w:trPr>
        <w:tc>
          <w:tcPr>
            <w:tcW w:w="15168" w:type="dxa"/>
            <w:gridSpan w:val="11"/>
          </w:tcPr>
          <w:p w:rsidR="00975C81" w:rsidRPr="00E25406" w:rsidRDefault="00DB1C62" w:rsidP="0013085A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Блок 3 основы мировых религиозных культур часть 2 (13ч)</w:t>
            </w: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Род и семь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я-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исток нравственных отношений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 w:val="restart"/>
          </w:tcPr>
          <w:p w:rsidR="00DB1C62" w:rsidRPr="00E25406" w:rsidRDefault="00DB1C62" w:rsidP="00F95E9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5406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понятиях: дружба, бескорыстие, порядочность, доверие, честность, трудолюбие, бескорыстие, справедливость, ответственность.</w:t>
            </w:r>
            <w:proofErr w:type="gramEnd"/>
            <w:r w:rsidRPr="00E254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Уметь: выявлять элементы общечеловеческих ценностей; соблюдать правила дружбы; дружески общаться в коллективе; проявлять доброжелательность в классном коллективе, уважение друг к другу; избегать конфликтов, находить выход из спорных ситуаций, относиться с пониманием к детям иной национальности, цвета кожи, иных культурных ценностей; объяснять смысл пословиц и поговорок</w:t>
            </w:r>
          </w:p>
          <w:p w:rsidR="00DB1C62" w:rsidRPr="00E25406" w:rsidRDefault="00DB1C62" w:rsidP="00F95E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понятиях: честность, искренность, правдивость, тактичность, репутация, закон.</w:t>
            </w:r>
          </w:p>
          <w:p w:rsidR="00DB1C62" w:rsidRPr="00E25406" w:rsidRDefault="00DB1C62" w:rsidP="00F95E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Times New Roman" w:hAnsi="Times New Roman" w:cs="Times New Roman"/>
                <w:sz w:val="24"/>
                <w:szCs w:val="24"/>
              </w:rPr>
              <w:t>Уметь: сравнивать и сопоставлять; критически осмысливать свои поступки; оценивать позитивные качества честности; проявлять честность по выполнению правил поведения в школе и дома, соблюдению законов; решать практические задачи и рассмотреть часто возникающие ситуации; соотносить иллюстрацию с текстом</w:t>
            </w: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Нравственный поступок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Золотое правило нравственности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Стыд, вина и извинение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Честь и достоинство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Совесть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Нравственные идеалы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  <w:vMerge w:val="restart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 w:val="restart"/>
          </w:tcPr>
          <w:p w:rsidR="00DB1C62" w:rsidRPr="00E25406" w:rsidRDefault="00DB1C62" w:rsidP="00F95E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понятиях: Отечество, защитник, патриот, воин.</w:t>
            </w:r>
          </w:p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Уметь: уважительно относиться к защитникам Отечества, ветеранам Великой Отечественной </w:t>
            </w: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войны 1945—1945 гг.; подготовить сообщение о патриотах России; определять значение красных дат календаря; планировать и контролировать учебные действия, оформлять и представлять результаты труда, оценивать свою деятельность</w:t>
            </w: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Нравственные идеалы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  <w:vMerge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Образцы нравственности в культуре Отечества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Этикет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 w:val="restart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понятиях: праздник, религия, христианство, мусульманство, буддизм, крещение, свобода совести</w:t>
            </w:r>
            <w:proofErr w:type="gramStart"/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У</w:t>
            </w:r>
            <w:proofErr w:type="gramEnd"/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меть: выполнять правила поведения на праздниках; проявлять чувство уважительного, терпимого отношения к людям, к их религии; соблюдать праздничный застольный этикет; пользоваться справочниками и словарями</w:t>
            </w: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Семейные праздники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Жизнь человек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а-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высшая нравственная ценность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 w:val="restart"/>
          </w:tcPr>
          <w:p w:rsidR="00DB1C62" w:rsidRPr="00E25406" w:rsidRDefault="00DB1C62" w:rsidP="00F95E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понятиях: гордость, гордыня, самоуважение, человечность, скромность, тщеславие.</w:t>
            </w:r>
          </w:p>
          <w:p w:rsidR="00DB1C62" w:rsidRPr="00E25406" w:rsidRDefault="00DB1C62" w:rsidP="00F95E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Уметь: проявлять порядочность и скромность, гордость за поступки героев России; раскрывать авторский замысел </w:t>
            </w:r>
            <w:proofErr w:type="gramStart"/>
            <w:r w:rsidRPr="00E25406">
              <w:rPr>
                <w:rFonts w:ascii="Times New Roman" w:eastAsia="Times New Roman" w:hAnsi="Times New Roman" w:cs="Times New Roman"/>
                <w:sz w:val="24"/>
                <w:szCs w:val="24"/>
              </w:rPr>
              <w:t>художественного</w:t>
            </w:r>
            <w:proofErr w:type="gramEnd"/>
          </w:p>
          <w:p w:rsidR="00DB1C62" w:rsidRPr="00E25406" w:rsidRDefault="00DB1C62" w:rsidP="00F95E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Times New Roman" w:hAnsi="Times New Roman" w:cs="Times New Roman"/>
                <w:sz w:val="24"/>
                <w:szCs w:val="24"/>
              </w:rPr>
              <w:t>произведения, выявлять в нем этические понятия гордость и гордыня</w:t>
            </w: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Любовь и уважение к Отечеству.</w:t>
            </w:r>
          </w:p>
        </w:tc>
        <w:tc>
          <w:tcPr>
            <w:tcW w:w="421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3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15168" w:type="dxa"/>
            <w:gridSpan w:val="11"/>
          </w:tcPr>
          <w:p w:rsidR="00975C81" w:rsidRPr="00E25406" w:rsidRDefault="00DB1C62" w:rsidP="00F95E9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Блок 4 Духовные традиции многонационального народа России (4ч)</w:t>
            </w: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Подготовка творческих проектов.</w:t>
            </w:r>
          </w:p>
        </w:tc>
        <w:tc>
          <w:tcPr>
            <w:tcW w:w="526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8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003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понятиях: основное содержание учебника, важнейшие понятия. Уметь: ответить на вопросы, соотнеся определения с понятиями, пословицы с изученными темами; выполнить тестовые задания</w:t>
            </w: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Творческие работы учащихся</w:t>
            </w:r>
          </w:p>
        </w:tc>
        <w:tc>
          <w:tcPr>
            <w:tcW w:w="526" w:type="dxa"/>
            <w:gridSpan w:val="2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 w:val="restart"/>
          </w:tcPr>
          <w:p w:rsidR="00DB1C62" w:rsidRPr="00E25406" w:rsidRDefault="00DB1C62" w:rsidP="00F95E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Times New Roman" w:hAnsi="Times New Roman" w:cs="Times New Roman"/>
                <w:sz w:val="24"/>
                <w:szCs w:val="24"/>
              </w:rPr>
              <w:t>Иметь представление о понятиях: семья, любовь, счастье, забота, терпение</w:t>
            </w:r>
          </w:p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Уметь: проявлять внимательное и уважительное отношение к своим близким, к маме; анализировать рассказы для детей; участвовать в классных играх; структурировать учебный материал по предложенному плану</w:t>
            </w:r>
            <w:proofErr w:type="gramEnd"/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Творческие работы учащихся</w:t>
            </w:r>
          </w:p>
        </w:tc>
        <w:tc>
          <w:tcPr>
            <w:tcW w:w="526" w:type="dxa"/>
            <w:gridSpan w:val="2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  <w:vMerge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Итоговая презентация творческих проектов.</w:t>
            </w:r>
          </w:p>
        </w:tc>
        <w:tc>
          <w:tcPr>
            <w:tcW w:w="526" w:type="dxa"/>
            <w:gridSpan w:val="2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8" w:type="dxa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03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Иметь представление о понятиях: основное содержание учебника, важнейшие понятия. Уметь: ответить на вопросы, соотнеся определения с понятиями, пословицы с изученными темами;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презентовать выполненную творческую работу</w:t>
            </w:r>
          </w:p>
        </w:tc>
      </w:tr>
      <w:tr w:rsidR="00DB1C62" w:rsidRPr="00E25406" w:rsidTr="00B861B5">
        <w:trPr>
          <w:trHeight w:val="284"/>
        </w:trPr>
        <w:tc>
          <w:tcPr>
            <w:tcW w:w="527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35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526" w:type="dxa"/>
            <w:gridSpan w:val="2"/>
          </w:tcPr>
          <w:p w:rsidR="00DB1C62" w:rsidRPr="00E25406" w:rsidRDefault="00DB1C62" w:rsidP="00F95E9E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318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2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27" w:type="dxa"/>
            <w:gridSpan w:val="4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003" w:type="dxa"/>
          </w:tcPr>
          <w:p w:rsidR="00DB1C62" w:rsidRPr="00E25406" w:rsidRDefault="00DB1C62" w:rsidP="00F95E9E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1C62" w:rsidRDefault="00DB1C62" w:rsidP="00DB1C6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C15CE8" w:rsidRDefault="00C15CE8" w:rsidP="00B861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CE8" w:rsidRDefault="00C15CE8" w:rsidP="00B861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CE8" w:rsidRDefault="00C15CE8" w:rsidP="00B861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CE8" w:rsidRDefault="00C15CE8" w:rsidP="00B861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CE8" w:rsidRDefault="00C15CE8" w:rsidP="00B861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CE8" w:rsidRDefault="00C15CE8" w:rsidP="00B861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5CE8" w:rsidRDefault="00C15CE8" w:rsidP="00B861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3085A" w:rsidRDefault="0013085A" w:rsidP="0013085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25406" w:rsidRPr="00E25406" w:rsidRDefault="00B5391B" w:rsidP="0013085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lastRenderedPageBreak/>
        <w:t>Тематическое планирование</w:t>
      </w:r>
      <w:r w:rsidR="00DD34CE" w:rsidRPr="00625C1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25406">
        <w:rPr>
          <w:rFonts w:ascii="Times New Roman" w:hAnsi="Times New Roman" w:cs="Times New Roman"/>
          <w:b/>
          <w:sz w:val="24"/>
          <w:szCs w:val="24"/>
        </w:rPr>
        <w:t>основы светской этики 4 класс</w:t>
      </w:r>
      <w:r w:rsidR="00D2268D">
        <w:rPr>
          <w:rFonts w:ascii="Times New Roman" w:hAnsi="Times New Roman" w:cs="Times New Roman"/>
          <w:b/>
          <w:sz w:val="24"/>
          <w:szCs w:val="24"/>
        </w:rPr>
        <w:t xml:space="preserve"> (34 ч.)</w:t>
      </w:r>
    </w:p>
    <w:p w:rsidR="00E25406" w:rsidRPr="00E25406" w:rsidRDefault="00E25406" w:rsidP="00E2540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6"/>
        <w:tblW w:w="1446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379"/>
        <w:gridCol w:w="965"/>
        <w:gridCol w:w="3335"/>
        <w:gridCol w:w="6662"/>
        <w:gridCol w:w="1418"/>
        <w:gridCol w:w="1701"/>
      </w:tblGrid>
      <w:tr w:rsidR="00E25406" w:rsidRPr="00E25406" w:rsidTr="00541D54">
        <w:trPr>
          <w:trHeight w:val="729"/>
        </w:trPr>
        <w:tc>
          <w:tcPr>
            <w:tcW w:w="3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gramEnd"/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/п</w:t>
            </w:r>
          </w:p>
        </w:tc>
        <w:tc>
          <w:tcPr>
            <w:tcW w:w="43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Основные виды учебной деятельности </w:t>
            </w:r>
            <w:proofErr w:type="gramStart"/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</w:p>
        </w:tc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Дата проведения</w:t>
            </w: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5406" w:rsidRPr="00E25406" w:rsidTr="00541D54">
        <w:trPr>
          <w:trHeight w:val="267"/>
        </w:trPr>
        <w:tc>
          <w:tcPr>
            <w:tcW w:w="3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406" w:rsidRPr="00E25406" w:rsidRDefault="00E25406" w:rsidP="00E254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406" w:rsidRPr="00E25406" w:rsidRDefault="00E25406" w:rsidP="00E254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6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5406" w:rsidRPr="00E25406" w:rsidRDefault="00E25406" w:rsidP="00E254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406" w:rsidRPr="00E25406" w:rsidRDefault="00E25406" w:rsidP="00E254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406" w:rsidRPr="00E25406" w:rsidRDefault="00E25406" w:rsidP="00E2540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Факт</w:t>
            </w:r>
          </w:p>
        </w:tc>
      </w:tr>
      <w:tr w:rsidR="00E25406" w:rsidRPr="00E25406" w:rsidTr="00541D54">
        <w:trPr>
          <w:trHeight w:val="240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9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406" w:rsidRPr="00E25406" w:rsidRDefault="00E25406" w:rsidP="00E25406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Блок 1 Введение. Духовные ценности и нравственные идеалы в жизни человека и общества 1ч.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25406" w:rsidRPr="00E25406" w:rsidTr="00541D54">
        <w:trPr>
          <w:trHeight w:val="2561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E25406" w:rsidRDefault="00E25406" w:rsidP="00E254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Россия - наша Родина</w:t>
            </w:r>
            <w:r w:rsidRPr="00E2540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  <w:p w:rsidR="00E25406" w:rsidRPr="00E25406" w:rsidRDefault="00E25406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E25406" w:rsidRDefault="00E25406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Научится узнавать государственную символику РФ, проявлять уважение к народам,</w:t>
            </w:r>
          </w:p>
          <w:p w:rsidR="00E25406" w:rsidRPr="00E25406" w:rsidRDefault="00E25406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населяющим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Россию, к их истории и культуре.</w:t>
            </w: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Россия. Родина. Патриот. Отечество. Столица. </w:t>
            </w: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Президент. Государственные символы. Духовный мир человека. Культурные </w:t>
            </w: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традиции - богатство нашей страны.</w:t>
            </w: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НРК: </w:t>
            </w:r>
            <w:r w:rsidRPr="00E2540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Устный журнал «Мое село, мой район, моя область</w:t>
            </w:r>
            <w:r w:rsidRPr="00E2540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».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2D58D4" w:rsidRDefault="00DB0467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  <w:r w:rsidR="00C00AD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D58D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406" w:rsidRPr="00E25406" w:rsidTr="00541D54">
        <w:trPr>
          <w:trHeight w:val="255"/>
        </w:trPr>
        <w:tc>
          <w:tcPr>
            <w:tcW w:w="13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1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1917DB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Блок 2   Основы мировых религиозных культур часть 1(16ч.)</w:t>
            </w: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Что такое светская этика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Понятие этика. Наука этика. Область изучения этики - мораль. Основатель науки этика. Религиозная и светская этика. Понимать значение этики в выстраивании конструктивных отношений 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A3447" w:rsidRPr="00E25406" w:rsidRDefault="004A3447" w:rsidP="00C00A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обществе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09.09.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Культура и мораль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Понятие культура. Культура - вторая природа. Материальная и духовная культура. Особый вид духовной культуры - мораль. Сущность  понятия 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-к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ультурный человек и культура поведения. Понимать значение морали и культуры в жизни людей и обществе.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16.09.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Особенности морали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Изучение и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Особенности морали. Мораль - система норм и ценностей. Моральные нормы. Мораль и жизнь в обществе. Понимать и принимать значение нравственных норм для достойной жизни личности.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23.09.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Добро и зло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Главные моральные понятия - добро и зло. Составляющие понятия  зло.  Нравственная ценность - добро. Стремление к добру - цель человеческой морали.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30.09.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4521E3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4521E3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4521E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4521E3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21E3">
              <w:rPr>
                <w:rFonts w:ascii="Times New Roman" w:hAnsi="Times New Roman" w:cs="Times New Roman"/>
                <w:sz w:val="24"/>
                <w:szCs w:val="24"/>
              </w:rPr>
              <w:t>Добро и зло</w:t>
            </w:r>
          </w:p>
          <w:p w:rsidR="004A3447" w:rsidRPr="004521E3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4521E3" w:rsidRDefault="004A3447" w:rsidP="00C00A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21E3">
              <w:rPr>
                <w:rFonts w:ascii="Times New Roman" w:hAnsi="Times New Roman" w:cs="Times New Roman"/>
                <w:sz w:val="24"/>
                <w:szCs w:val="24"/>
              </w:rPr>
              <w:t>Изменение представлений о добре и зле в ходе исторического развития. Осознавать прочитанный и услышанный текст, соотносить поступки героев с нравственными нормами, делать выводы.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07.10.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Добродетель и порок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E25406" w:rsidRDefault="004A3447" w:rsidP="00C00A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Добродетель и порок сущность понятий. Человеческие пороки. Добродетельный человек, каков он? 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Строить сообщения в устной и письменной форме.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14.10.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Добродетель и порок.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Понимание сущности добродетели философом Аристотелем. Добродетель и порок -  две противоположные характеристики личности.  Анализировать изучаемые объекты с выделением существенных признаков.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21.10.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Свобода и моральный выбор человека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Сущность понятий свобода и моральный выбор. Связь свободы с моральным выбором. Выбор между нравственным и безнравственным поведением. Осознавать ценность нравственности и духовности в человеческой жизни.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28.10.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Свобода и ответственность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Сущность понятия ответственность. Взаимосвязь свободы человека с ответственностью. Ответственность человека за совершаемые действия. Строить сообщения в устной и письменной форме, анализировать изучаемые объекты с выделением существенных признаков.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11.11.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Моральный долг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Понятие моральный долг. Особенность морального долга. Моральные обязанности человека в обществе.</w:t>
            </w:r>
          </w:p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Учитывать другое </w:t>
            </w:r>
          </w:p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мнение и позицию, стремиться к координации различных позиций в сотрудничестве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18.11.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rPr>
          <w:trHeight w:val="1975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Справедливость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Сущность понятия справедливость. Признаки справедливости Моральные правила поведения соответствующие принципам справедливости. </w:t>
            </w:r>
          </w:p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Развитие этических чувств как регуляторов морального поведения.</w:t>
            </w:r>
          </w:p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Готовность слушать собеседника, вести диалог, признавать существование различных точек зрения и права каждого иметь свою собственную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25.11.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Альтруизм и эгоизм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Сущность понятий альтруизм и эгоизм. Понятие разумный эгоизм. 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Передать главное из прочитанного и прослушанного текста.</w:t>
            </w:r>
          </w:p>
          <w:p w:rsidR="004A3447" w:rsidRPr="00E25406" w:rsidRDefault="004A3447" w:rsidP="00C00A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Работать со словарём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02.12.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Дружба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Человеческие отношения в обществе. Понятие дружба и её составляющие ценностные черты. Оценивать характер взаимоотношений людей с позиции развития этических чувств, понимания чу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вств др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угих людей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09.12.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Что значит быть моральным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Рассмотрение светской этики вопроса «Что значит быть моральным?»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Работать со словарём.  </w:t>
            </w:r>
          </w:p>
          <w:p w:rsidR="004A3447" w:rsidRPr="007D3587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Анализировать ответ.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16.12.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rPr>
          <w:trHeight w:val="758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Творческие работы учащихся.</w:t>
            </w:r>
          </w:p>
          <w:p w:rsidR="004A3447" w:rsidRPr="00E25406" w:rsidRDefault="004A3447" w:rsidP="00C00AD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консультации, сбор материала. Излагать свое мнение по поводу значения православной культуры в  жизни людей и общества.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2437A1" w:rsidRDefault="004A3447" w:rsidP="007C322E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23.12.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Творческие работы учащихся. </w:t>
            </w:r>
          </w:p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Оценка деятельности учащихся. При контроле 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своей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A3447" w:rsidRPr="00E25406" w:rsidRDefault="004A3447" w:rsidP="00C00AD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работы уметь обращаться к различным источникам информации.</w:t>
            </w:r>
          </w:p>
          <w:p w:rsidR="004A3447" w:rsidRPr="00E25406" w:rsidRDefault="004A3447" w:rsidP="00C00AD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Давать оценку и анализировать ответ.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Default="004A3447" w:rsidP="007C322E">
            <w:r w:rsidRPr="002437A1">
              <w:rPr>
                <w:rFonts w:ascii="Times New Roman" w:hAnsi="Times New Roman" w:cs="Times New Roman"/>
                <w:sz w:val="24"/>
                <w:szCs w:val="24"/>
              </w:rPr>
              <w:t>13.01.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A1060C" w:rsidRDefault="004A3447" w:rsidP="00C00A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406" w:rsidRPr="00E25406" w:rsidTr="00541D54">
        <w:trPr>
          <w:trHeight w:val="210"/>
        </w:trPr>
        <w:tc>
          <w:tcPr>
            <w:tcW w:w="144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A3447" w:rsidRPr="00E25406" w:rsidTr="00541D54">
        <w:trPr>
          <w:trHeight w:val="1503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E25406" w:rsidRDefault="004A3447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E25406" w:rsidRDefault="004A3447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Род и семья-исток нравственных отношений</w:t>
            </w:r>
          </w:p>
          <w:p w:rsidR="004A3447" w:rsidRPr="00E25406" w:rsidRDefault="004A3447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E25406" w:rsidRDefault="004A3447" w:rsidP="00E254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Понятия род, семья и родословная. Семейные роли и обязанности. Задачи рода и семьи. </w:t>
            </w:r>
          </w:p>
          <w:p w:rsidR="004A3447" w:rsidRPr="00E25406" w:rsidRDefault="004A3447" w:rsidP="00E254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НРК: </w:t>
            </w:r>
            <w:r w:rsidRPr="00E2540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Рассказ детей о своей семье.</w:t>
            </w:r>
          </w:p>
          <w:p w:rsidR="004A3447" w:rsidRPr="00E25406" w:rsidRDefault="004A3447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Самостоятельно обращаться к вопросам, заданиям учебника и материалам приложения.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t>20.01.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E25406" w:rsidRDefault="004A3447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Нравственный поступок </w:t>
            </w:r>
          </w:p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Главные вопросы в этике. Поступок, его оценка, управление поступками. Нравственный поступок и его признаки. Грамотно формулировать вопросы.</w:t>
            </w:r>
          </w:p>
          <w:p w:rsidR="004A3447" w:rsidRPr="00E25406" w:rsidRDefault="004A3447" w:rsidP="0089738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Самостоятельно обращаться к вопросам, заданиям учебника и материалам приложения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t>27.01.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46198E" w:rsidRDefault="004A3447" w:rsidP="00897381">
            <w:pPr>
              <w:rPr>
                <w:rFonts w:ascii="Times New Roman" w:eastAsiaTheme="minorHAnsi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Золотое правило нравственности</w:t>
            </w:r>
          </w:p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Трактовка золотого правила нравственности. Применение золотого правила в жизни. Формулировать собственное мнение и позицию.</w:t>
            </w:r>
          </w:p>
          <w:p w:rsidR="004A3447" w:rsidRPr="00E25406" w:rsidRDefault="004A3447" w:rsidP="0089738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Учитывать другое мнение и позицию, стремиться к координации </w:t>
            </w:r>
            <w:proofErr w:type="spell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различныхпозиций</w:t>
            </w:r>
            <w:proofErr w:type="spell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в сотрудничестве.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t>03.02.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46198E" w:rsidRDefault="004A3447" w:rsidP="008973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Стыд, вина и извинение</w:t>
            </w:r>
          </w:p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Понятия стыд, вина и извинение. Чувство вины и раскаяние. 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Чувство вины и извинение. Извинение и прощение. Оценивать характер взаимоотношений людей с позиции развития этических чувств, понимания чу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вств др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угих людей и сопереживания им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10.02.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46198E" w:rsidRDefault="004A3447" w:rsidP="0089738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Честь и достоинство</w:t>
            </w:r>
          </w:p>
          <w:p w:rsidR="004A3447" w:rsidRPr="00E25406" w:rsidRDefault="004A3447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541D5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Качества, помогающие определять нравственную ценность человека. Сущность понятий честь и достоинство. Отвечать на вопросы по содержанию текста, соотносить впечатления со своим жизненным опытом.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t>17.02.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A3447" w:rsidRPr="00E25406" w:rsidRDefault="004A3447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A3447" w:rsidRPr="00E25406" w:rsidTr="00541D54">
        <w:trPr>
          <w:trHeight w:val="928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Совесть</w:t>
            </w:r>
          </w:p>
          <w:p w:rsidR="004A3447" w:rsidRPr="00E25406" w:rsidRDefault="004A3447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Понятие совесть. Различия понятий стыд и совесть. Внутренний судья человека. Адекватно воспринимать предложения и оценку учителя, товарищей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t>24.02.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Нравственные идеалы</w:t>
            </w:r>
          </w:p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Смелые и сильные защитники Отечества - богатыри. Правила честного поединка. Важнейшая добродетель воинской дружбы - верность. Формулировать собственное мнение и позицию.</w:t>
            </w:r>
          </w:p>
          <w:p w:rsidR="004A3447" w:rsidRPr="00E25406" w:rsidRDefault="004A3447" w:rsidP="0089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t>02.03.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51224E" w:rsidRDefault="004A3447" w:rsidP="00897381">
            <w:pPr>
              <w:rPr>
                <w:rFonts w:ascii="Times New Roman" w:eastAsiaTheme="minorHAnsi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rPr>
          <w:trHeight w:val="730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Нравственные идеалы</w:t>
            </w:r>
          </w:p>
          <w:p w:rsidR="004A3447" w:rsidRPr="00E25406" w:rsidRDefault="004A3447" w:rsidP="0089738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Рыцари, джентльмены и леди. Основные качества, характеризующие рыцаря, джентльмена и настоящую леди.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t>09.03.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51224E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Образцы нравственности в культуре Отечества</w:t>
            </w:r>
          </w:p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Нормы - образцы нравственного поведения в культуре России - труженик, патриот, воин, коллективист.</w:t>
            </w:r>
          </w:p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Формулировать собственное мнение и позицию.</w:t>
            </w:r>
          </w:p>
          <w:p w:rsidR="004A3447" w:rsidRPr="00E25406" w:rsidRDefault="004A3447" w:rsidP="0089738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учитывать другое мнение и позицию, стремиться к координации различных позиций в сотрудничестве.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t>16.03.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51224E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Этикет</w:t>
            </w:r>
          </w:p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Правила хорошего поведения - этикет. Сущность понятия. Одежда и этикет. Значение речи для этикета. Правила этикета для каждого. Оценивать характер взаимоотношений людей в различных социальных группах (семья, сверстники) в </w:t>
            </w:r>
            <w:proofErr w:type="spell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т.ч</w:t>
            </w:r>
            <w:proofErr w:type="spell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. с позиции развития этических чувств, доброжелательности и эмоционально нравственной отзывчивости, понимания чу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вств др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угих людей и сопереживания им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t>06.04.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51224E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24E">
              <w:rPr>
                <w:rFonts w:ascii="Times New Roman" w:hAnsi="Times New Roman" w:cs="Times New Roman"/>
                <w:sz w:val="24"/>
                <w:szCs w:val="24"/>
              </w:rPr>
              <w:t>12.04.</w:t>
            </w:r>
          </w:p>
        </w:tc>
      </w:tr>
      <w:tr w:rsidR="004A3447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Семейные праздники</w:t>
            </w:r>
          </w:p>
          <w:p w:rsidR="004A3447" w:rsidRPr="00E25406" w:rsidRDefault="004A3447" w:rsidP="0089738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447" w:rsidRPr="00E25406" w:rsidRDefault="004A3447" w:rsidP="0089738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История праздников. Значение праздников в жизни людей и семьи. Подарок и его выбор.</w:t>
            </w:r>
          </w:p>
          <w:p w:rsidR="004A3447" w:rsidRPr="00E25406" w:rsidRDefault="004A3447" w:rsidP="0089738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НРК: </w:t>
            </w:r>
            <w:r w:rsidRPr="00E2540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Рассказы детей о праздниках в своей семье.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3B4393" w:rsidRDefault="004A3447" w:rsidP="0059398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439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13.04.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447" w:rsidRPr="0051224E" w:rsidRDefault="004A3447" w:rsidP="008973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1224E">
              <w:rPr>
                <w:rFonts w:ascii="Times New Roman" w:hAnsi="Times New Roman" w:cs="Times New Roman"/>
                <w:sz w:val="24"/>
                <w:szCs w:val="24"/>
              </w:rPr>
              <w:t>19.04.</w:t>
            </w:r>
          </w:p>
        </w:tc>
      </w:tr>
      <w:tr w:rsidR="0046198E" w:rsidRPr="00E25406" w:rsidTr="00541D54">
        <w:trPr>
          <w:trHeight w:val="1180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Жизнь человека - высшая нравственная ценность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Сущность понятия высшая ценность. Жизнь как высшая ценность для человека и его семьи.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437C3B" w:rsidRDefault="0046198E" w:rsidP="00312C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C3B">
              <w:rPr>
                <w:rFonts w:ascii="Times New Roman" w:hAnsi="Times New Roman" w:cs="Times New Roman"/>
                <w:sz w:val="24"/>
                <w:szCs w:val="24"/>
              </w:rPr>
              <w:t>20.04.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98E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E25406" w:rsidRDefault="0046198E" w:rsidP="00E254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Любовь и уважение к Отечеству</w:t>
            </w:r>
          </w:p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6198E" w:rsidRPr="00E25406" w:rsidRDefault="0046198E" w:rsidP="00E254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Духовные традиции. Отечество. Любовь. Уважение. Патриотизм.</w:t>
            </w:r>
          </w:p>
          <w:p w:rsidR="0046198E" w:rsidRPr="00E25406" w:rsidRDefault="0046198E" w:rsidP="00E254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Любовь - основа нашей жизни. Любовь - служение на благо Отечества.</w:t>
            </w:r>
          </w:p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Чувство гордости за свою Родину, героическое прошлое России, чувствовать эмоциональную сопричастность подвигам и достижениям её граждан. Воспитывать</w:t>
            </w:r>
          </w:p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доверие и уважение к истории и </w:t>
            </w:r>
            <w:proofErr w:type="spell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культуреОтечества</w:t>
            </w:r>
            <w:proofErr w:type="spell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437C3B" w:rsidRDefault="0046198E" w:rsidP="00312C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C3B">
              <w:rPr>
                <w:rFonts w:ascii="Times New Roman" w:hAnsi="Times New Roman" w:cs="Times New Roman"/>
                <w:sz w:val="24"/>
                <w:szCs w:val="24"/>
              </w:rPr>
              <w:t>27.04.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98E" w:rsidRPr="00E25406" w:rsidTr="00541D54">
        <w:trPr>
          <w:trHeight w:val="285"/>
        </w:trPr>
        <w:tc>
          <w:tcPr>
            <w:tcW w:w="144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Блок 4 Духовные традиции многонационального народа России (4ч)</w:t>
            </w:r>
          </w:p>
        </w:tc>
      </w:tr>
      <w:tr w:rsidR="0046198E" w:rsidRPr="00E25406" w:rsidTr="00541D54">
        <w:trPr>
          <w:trHeight w:val="2113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897381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E25406" w:rsidRDefault="0046198E" w:rsidP="00E254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Подготовка</w:t>
            </w:r>
          </w:p>
          <w:p w:rsidR="0046198E" w:rsidRPr="00E25406" w:rsidRDefault="0046198E" w:rsidP="00E2540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творческих  проектов.</w:t>
            </w:r>
          </w:p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E25406" w:rsidRDefault="0046198E" w:rsidP="00E2540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Индивидуальные консультации, сбор материала. Подготовка сообщения по выбранным темам.</w:t>
            </w:r>
          </w:p>
          <w:p w:rsidR="0046198E" w:rsidRPr="00E25406" w:rsidRDefault="0046198E" w:rsidP="00E2540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Поиск необходимой информации для выполнения заданий.</w:t>
            </w:r>
          </w:p>
          <w:p w:rsidR="0046198E" w:rsidRPr="00E25406" w:rsidRDefault="0046198E" w:rsidP="00E25406">
            <w:pPr>
              <w:pStyle w:val="a5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одготовка сообщений и проектов по выбранным темам.</w:t>
            </w:r>
          </w:p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носить необходимые коррективы в действия на основе его оценки и учета характера сделанных ошибок.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437C3B" w:rsidRDefault="0046198E" w:rsidP="00312C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C3B">
              <w:rPr>
                <w:rFonts w:ascii="Times New Roman" w:hAnsi="Times New Roman" w:cs="Times New Roman"/>
                <w:sz w:val="24"/>
                <w:szCs w:val="24"/>
              </w:rPr>
              <w:t>11.05.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B861B5" w:rsidRDefault="0046198E" w:rsidP="00E84A23">
            <w:pPr>
              <w:tabs>
                <w:tab w:val="left" w:pos="15593"/>
              </w:tabs>
              <w:ind w:right="-45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98E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со своими творческими работами: «Как я понимаю православие», «Памятники религиозной культуры в моем городе».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Оценка деятельности учащихся</w:t>
            </w:r>
          </w:p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частвовать в диспутах: слушать собеседника и излагать своё мнение.</w:t>
            </w:r>
          </w:p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Строить логическое рассуждение, включающее установление причинн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следственных связей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437C3B" w:rsidRDefault="0046198E" w:rsidP="00312C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37C3B">
              <w:rPr>
                <w:rFonts w:ascii="Times New Roman" w:hAnsi="Times New Roman" w:cs="Times New Roman"/>
                <w:sz w:val="24"/>
                <w:szCs w:val="24"/>
              </w:rPr>
              <w:t>18.05.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E25406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6198E" w:rsidRPr="00E25406" w:rsidTr="00541D54">
        <w:trPr>
          <w:trHeight w:val="549"/>
        </w:trPr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Выступление 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со своими творческими работами: «Мое отношение к миру», «Мое отношение к людям», «Мое отношение к России», «С чего начинается Родина», «Герои России», «Вклад моей семьи в 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благополучие и процветание Отечества (труд, ратный подвиг, творчество и т.п.)», «Мой дедушка – защитник Родины».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Оценка деятельности учащихся.</w:t>
            </w: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частвовать в диспутах: слушать собеседника и излагать своё мнение.</w:t>
            </w:r>
          </w:p>
          <w:p w:rsidR="0046198E" w:rsidRPr="00E25406" w:rsidRDefault="0046198E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декватно воспринимать предложения и оценку учителя, товарищей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Default="0046198E" w:rsidP="00312C93">
            <w:r w:rsidRPr="00437C3B">
              <w:rPr>
                <w:rFonts w:ascii="Times New Roman" w:hAnsi="Times New Roman" w:cs="Times New Roman"/>
                <w:sz w:val="24"/>
                <w:szCs w:val="24"/>
              </w:rPr>
              <w:t>25.05.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198E" w:rsidRPr="00E25406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25406" w:rsidRPr="00E25406" w:rsidTr="00541D54">
        <w:tc>
          <w:tcPr>
            <w:tcW w:w="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4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406" w:rsidRPr="00E25406" w:rsidRDefault="00E25406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презентация творческих проектов на тему: </w:t>
            </w:r>
            <w:r w:rsidRPr="00E25406">
              <w:rPr>
                <w:rFonts w:ascii="Times New Roman" w:eastAsia="Calibri" w:hAnsi="Times New Roman" w:cs="Times New Roman"/>
                <w:sz w:val="24"/>
                <w:szCs w:val="24"/>
              </w:rPr>
              <w:t>«Вклад моей семьи в благополучие и процветание Отечества».</w:t>
            </w:r>
          </w:p>
          <w:p w:rsidR="00E25406" w:rsidRPr="00E25406" w:rsidRDefault="00E25406" w:rsidP="00E254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ародное творчество, стихи, песни, кухня народов России и т.д.)</w:t>
            </w:r>
          </w:p>
          <w:p w:rsidR="00E25406" w:rsidRPr="00E25406" w:rsidRDefault="00E25406" w:rsidP="00E2540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E25406" w:rsidRPr="00E25406" w:rsidRDefault="00E25406" w:rsidP="00E2540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b/>
                <w:sz w:val="24"/>
                <w:szCs w:val="24"/>
              </w:rPr>
              <w:t>Итого: 34 час.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406" w:rsidRPr="00E25406" w:rsidRDefault="00E25406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Оценка деятельности учащихся.</w:t>
            </w:r>
          </w:p>
          <w:p w:rsidR="00E25406" w:rsidRPr="00E25406" w:rsidRDefault="00E25406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Выступления учащихся. Слушать</w:t>
            </w:r>
            <w:r w:rsidR="007D3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собеседника и участвовать в диспутах: слушать излагать своё мнение.</w:t>
            </w:r>
          </w:p>
          <w:p w:rsidR="00E25406" w:rsidRPr="00E25406" w:rsidRDefault="00E25406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Адекватно воспринимать предложения и оценку учителя, товарищей</w:t>
            </w:r>
          </w:p>
          <w:p w:rsidR="00E25406" w:rsidRPr="00E25406" w:rsidRDefault="00E25406" w:rsidP="00E254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понимать и принимать значение нравственных норм для достойной жизни личности и семьи.</w:t>
            </w:r>
            <w:r w:rsidR="007D3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понимать и принимать значение моральн</w:t>
            </w:r>
            <w:proofErr w:type="gramStart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E25406">
              <w:rPr>
                <w:rFonts w:ascii="Times New Roman" w:hAnsi="Times New Roman" w:cs="Times New Roman"/>
                <w:sz w:val="24"/>
                <w:szCs w:val="24"/>
              </w:rPr>
              <w:t xml:space="preserve"> ответственного поведения в жизни человека и общества</w:t>
            </w:r>
            <w:r w:rsidR="007D3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понимать и осознавать ценность</w:t>
            </w:r>
            <w:r w:rsidR="007D35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25406">
              <w:rPr>
                <w:rFonts w:ascii="Times New Roman" w:hAnsi="Times New Roman" w:cs="Times New Roman"/>
                <w:sz w:val="24"/>
                <w:szCs w:val="24"/>
              </w:rPr>
              <w:t>нравственности и духовности в человеческой жизни.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5406" w:rsidRPr="0046198E" w:rsidRDefault="0046198E" w:rsidP="00E25406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  <w:r w:rsidR="0089738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D58D4" w:rsidRPr="0046198E"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52B00" w:rsidRPr="00E25406" w:rsidRDefault="00352B00" w:rsidP="007D3587">
            <w:pPr>
              <w:tabs>
                <w:tab w:val="left" w:pos="15593"/>
              </w:tabs>
              <w:ind w:right="-45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25406" w:rsidRPr="00E25406" w:rsidRDefault="00E25406" w:rsidP="00E2540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25406" w:rsidRPr="00E25406" w:rsidRDefault="00E25406" w:rsidP="00897381">
      <w:pPr>
        <w:pStyle w:val="a3"/>
        <w:spacing w:after="0" w:line="240" w:lineRule="auto"/>
        <w:ind w:left="0"/>
        <w:rPr>
          <w:rFonts w:ascii="Times New Roman" w:hAnsi="Times New Roman" w:cs="Times New Roman"/>
          <w:b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t xml:space="preserve">Описание материально-технического обеспечения </w:t>
      </w:r>
    </w:p>
    <w:p w:rsidR="00E25406" w:rsidRPr="00E25406" w:rsidRDefault="00E25406" w:rsidP="00E25406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t>образовательного процесса</w:t>
      </w:r>
    </w:p>
    <w:p w:rsidR="00E25406" w:rsidRPr="00E25406" w:rsidRDefault="00E25406" w:rsidP="00E2540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b/>
          <w:sz w:val="24"/>
          <w:szCs w:val="24"/>
        </w:rPr>
        <w:t>Список литературы</w:t>
      </w:r>
    </w:p>
    <w:p w:rsidR="00E25406" w:rsidRPr="00E25406" w:rsidRDefault="00E25406" w:rsidP="00E2540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Для учащихся </w:t>
      </w:r>
    </w:p>
    <w:p w:rsidR="00E25406" w:rsidRPr="00E25406" w:rsidRDefault="00E25406" w:rsidP="00E254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1) М. Т. </w:t>
      </w:r>
      <w:proofErr w:type="spellStart"/>
      <w:r w:rsidRPr="00E25406">
        <w:rPr>
          <w:rFonts w:ascii="Times New Roman" w:hAnsi="Times New Roman" w:cs="Times New Roman"/>
          <w:sz w:val="24"/>
          <w:szCs w:val="24"/>
        </w:rPr>
        <w:t>Студеникин</w:t>
      </w:r>
      <w:proofErr w:type="spellEnd"/>
      <w:r w:rsidRPr="00E25406">
        <w:rPr>
          <w:rFonts w:ascii="Times New Roman" w:hAnsi="Times New Roman" w:cs="Times New Roman"/>
          <w:sz w:val="24"/>
          <w:szCs w:val="24"/>
        </w:rPr>
        <w:t>. Основы светской этики. 4 класс</w:t>
      </w:r>
      <w:r w:rsidRPr="00E25406">
        <w:rPr>
          <w:rFonts w:ascii="Times New Roman" w:eastAsia="Times New Roman" w:hAnsi="Times New Roman" w:cs="Times New Roman"/>
          <w:sz w:val="24"/>
          <w:szCs w:val="24"/>
        </w:rPr>
        <w:t>: учебное пособие для общеобразовательных учреждений. – М.</w:t>
      </w:r>
      <w:proofErr w:type="gramStart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 :</w:t>
      </w:r>
      <w:proofErr w:type="gram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 Просвещение, 2012. – 63 с.: ил.</w:t>
      </w:r>
    </w:p>
    <w:p w:rsidR="00E25406" w:rsidRPr="00E25406" w:rsidRDefault="00C15CE8" w:rsidP="00E25406">
      <w:pPr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Интернет- ресурсы: </w:t>
      </w:r>
      <w:r w:rsidR="00E25406" w:rsidRPr="00E25406">
        <w:rPr>
          <w:rFonts w:ascii="Times New Roman" w:hAnsi="Times New Roman" w:cs="Times New Roman"/>
          <w:bCs/>
          <w:sz w:val="24"/>
          <w:szCs w:val="24"/>
        </w:rPr>
        <w:t>http://www.russkoe-slovo.ru/metodika/mat/Pr_Etika_04_08.pdf</w:t>
      </w:r>
    </w:p>
    <w:p w:rsidR="00E25406" w:rsidRPr="00E25406" w:rsidRDefault="00E25406" w:rsidP="00E254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25406">
        <w:rPr>
          <w:rFonts w:ascii="Times New Roman" w:hAnsi="Times New Roman" w:cs="Times New Roman"/>
          <w:b/>
          <w:sz w:val="24"/>
          <w:szCs w:val="24"/>
        </w:rPr>
        <w:t>Технические средства обучения</w:t>
      </w:r>
    </w:p>
    <w:p w:rsidR="00F92CEB" w:rsidRDefault="00E25406" w:rsidP="00E2540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 xml:space="preserve">Компьютер </w:t>
      </w:r>
      <w:r w:rsidR="00541D54">
        <w:rPr>
          <w:rFonts w:ascii="Times New Roman" w:hAnsi="Times New Roman" w:cs="Times New Roman"/>
          <w:sz w:val="24"/>
          <w:szCs w:val="24"/>
        </w:rPr>
        <w:t xml:space="preserve"> </w:t>
      </w:r>
      <w:r w:rsidRPr="00E25406">
        <w:rPr>
          <w:rFonts w:ascii="Times New Roman" w:hAnsi="Times New Roman" w:cs="Times New Roman"/>
          <w:sz w:val="24"/>
          <w:szCs w:val="24"/>
        </w:rPr>
        <w:t xml:space="preserve">Проектор, колонки. </w:t>
      </w:r>
    </w:p>
    <w:p w:rsidR="00DB1C62" w:rsidRPr="00E25406" w:rsidRDefault="00DB1C62" w:rsidP="00897381">
      <w:pPr>
        <w:pStyle w:val="a3"/>
        <w:tabs>
          <w:tab w:val="left" w:pos="5529"/>
        </w:tabs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</w:rPr>
      </w:pPr>
    </w:p>
    <w:p w:rsidR="00DB1C62" w:rsidRPr="00E25406" w:rsidRDefault="00DB1C62" w:rsidP="007D3587">
      <w:pPr>
        <w:pStyle w:val="a9"/>
        <w:shd w:val="clear" w:color="auto" w:fill="FFFFFF"/>
        <w:tabs>
          <w:tab w:val="clear" w:pos="709"/>
          <w:tab w:val="left" w:pos="5670"/>
        </w:tabs>
        <w:spacing w:line="240" w:lineRule="auto"/>
        <w:ind w:right="653"/>
        <w:jc w:val="center"/>
        <w:rPr>
          <w:b/>
          <w:sz w:val="24"/>
          <w:szCs w:val="24"/>
        </w:rPr>
      </w:pPr>
      <w:r w:rsidRPr="00E25406">
        <w:rPr>
          <w:b/>
          <w:sz w:val="24"/>
          <w:szCs w:val="24"/>
        </w:rPr>
        <w:t>Итоговое мероприятие по курсу</w:t>
      </w:r>
    </w:p>
    <w:p w:rsidR="00DB1C62" w:rsidRPr="00E25406" w:rsidRDefault="00DB1C62" w:rsidP="007D3587">
      <w:pPr>
        <w:pStyle w:val="a9"/>
        <w:spacing w:line="240" w:lineRule="auto"/>
        <w:ind w:left="1845" w:right="653"/>
        <w:jc w:val="center"/>
        <w:rPr>
          <w:b/>
          <w:sz w:val="24"/>
          <w:szCs w:val="24"/>
        </w:rPr>
      </w:pPr>
      <w:r w:rsidRPr="00E25406">
        <w:rPr>
          <w:b/>
          <w:sz w:val="24"/>
          <w:szCs w:val="24"/>
        </w:rPr>
        <w:t>«Основы религиозных культур и светской этики»</w:t>
      </w:r>
    </w:p>
    <w:p w:rsidR="00DB1C62" w:rsidRPr="00E25406" w:rsidRDefault="00DB1C62" w:rsidP="007D3587">
      <w:pPr>
        <w:pStyle w:val="a9"/>
        <w:spacing w:line="240" w:lineRule="auto"/>
        <w:ind w:left="1845" w:right="653"/>
        <w:jc w:val="center"/>
        <w:rPr>
          <w:b/>
          <w:sz w:val="24"/>
          <w:szCs w:val="24"/>
        </w:rPr>
      </w:pPr>
      <w:r w:rsidRPr="00E25406">
        <w:rPr>
          <w:b/>
          <w:sz w:val="24"/>
          <w:szCs w:val="24"/>
        </w:rPr>
        <w:t>школьно – семейного праздника «Мы разные, но мы вместе»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По окончании курса «Основы религиозных культур и светской этики. Основы светской этики» целесообразно проведение нестандартного занятия – своеобразного отчёта перед семьями (общественного смотра знаний) и собственно праздника. Приглашаются родители и члены семей. Они становятся не просто зрителями, а соавторами и участниками, как детских презентаций, так и праздничного концерта и чаепития с рекламой традиционных семейных блюд. С родителями задолго до  мероприятия составляется проект, отдельные семьи садятся за круглый </w:t>
      </w:r>
      <w:r w:rsidRPr="00E2540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стол, устраивают семейные чтения и беседы, проводят исследования по выбранной теме (это ли не шаг к сплочению семьи?!). В отчётной части мини-экзамену предшествует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инсценирование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 и художественное чтение с привлечением «Золотого слова» в электронном приложении к урокам 5-8 с целью создания комфортной психологической атмосферы. Исполнение песен детьми совместно </w:t>
      </w:r>
      <w:proofErr w:type="gramStart"/>
      <w:r w:rsidRPr="00E25406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 взрослыми способствует духовному единению разный семей и представителей разных поколений. Главные достоинства праздника в том, что он способствует формированию уважительного отношения к различным семейным традициям, а также пониманию родителями того, что курс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ОРКиСЭ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 завершен, а нравственное воспитание в семье продолжается.  При проведении мини-экзамена используется электронное пособие к учебному пособию «Основы религиозных культур и светской этики. Основы светской этики».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ПЛАН – СЦЕНАРИЙ ПРАЗДНИКА</w:t>
      </w:r>
    </w:p>
    <w:p w:rsidR="00DB1C62" w:rsidRPr="00E25406" w:rsidRDefault="00DB1C62" w:rsidP="00DB1C62">
      <w:pPr>
        <w:pStyle w:val="a3"/>
        <w:numPr>
          <w:ilvl w:val="0"/>
          <w:numId w:val="29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Подготовительный этап.</w:t>
      </w:r>
    </w:p>
    <w:p w:rsidR="00DB1C62" w:rsidRPr="00E25406" w:rsidRDefault="00DB1C62" w:rsidP="00DB1C62">
      <w:pPr>
        <w:pStyle w:val="a3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Повторение содержательной части курса «Основы светской этики». Подготовка к мини-экзамену.</w:t>
      </w:r>
    </w:p>
    <w:p w:rsidR="00DB1C62" w:rsidRPr="00E25406" w:rsidRDefault="00DB1C62" w:rsidP="00DB1C62">
      <w:pPr>
        <w:pStyle w:val="a3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Отбор контрольных вопросов, создание жюри.</w:t>
      </w:r>
    </w:p>
    <w:p w:rsidR="00DB1C62" w:rsidRPr="00E25406" w:rsidRDefault="00DB1C62" w:rsidP="00DB1C62">
      <w:pPr>
        <w:pStyle w:val="a3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Определение принципа деления учащихся по группам.</w:t>
      </w:r>
    </w:p>
    <w:p w:rsidR="00DB1C62" w:rsidRPr="00E25406" w:rsidRDefault="00DB1C62" w:rsidP="00DB1C62">
      <w:pPr>
        <w:pStyle w:val="a3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Подбор афоризмов и пословиц о добре.</w:t>
      </w:r>
    </w:p>
    <w:p w:rsidR="00DB1C62" w:rsidRPr="00E25406" w:rsidRDefault="00DB1C62" w:rsidP="00DB1C62">
      <w:pPr>
        <w:pStyle w:val="a3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Индивидуальные встречи с классным руководителем и родителями пятиклассников, общие собрания.</w:t>
      </w:r>
    </w:p>
    <w:p w:rsidR="00DB1C62" w:rsidRPr="00E25406" w:rsidRDefault="00DB1C62" w:rsidP="00DB1C62">
      <w:pPr>
        <w:pStyle w:val="a3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Оформление кабинетов.</w:t>
      </w:r>
    </w:p>
    <w:p w:rsidR="00DB1C62" w:rsidRPr="00E25406" w:rsidRDefault="00DB1C62" w:rsidP="00DB1C62">
      <w:pPr>
        <w:pStyle w:val="a3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Подбор музыкального сопровождения</w:t>
      </w:r>
    </w:p>
    <w:p w:rsidR="00DB1C62" w:rsidRPr="00E25406" w:rsidRDefault="00DB1C62" w:rsidP="00DB1C62">
      <w:pPr>
        <w:pStyle w:val="a3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Разучивание песен, репетиции.</w:t>
      </w:r>
    </w:p>
    <w:p w:rsidR="00DB1C62" w:rsidRPr="00E25406" w:rsidRDefault="00DB1C62" w:rsidP="00DB1C62">
      <w:pPr>
        <w:pStyle w:val="a3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Отборочный тур презентаций.</w:t>
      </w:r>
    </w:p>
    <w:p w:rsidR="00DB1C62" w:rsidRPr="00E25406" w:rsidRDefault="00DB1C62" w:rsidP="00DB1C62">
      <w:pPr>
        <w:pStyle w:val="a3"/>
        <w:numPr>
          <w:ilvl w:val="0"/>
          <w:numId w:val="33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В качестве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тьюторов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 привлекаются учащиеся старших классов. Подготовка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тьюторов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DB1C62" w:rsidRPr="00E25406" w:rsidRDefault="00DB1C62" w:rsidP="00DB1C62">
      <w:pPr>
        <w:pStyle w:val="a3"/>
        <w:numPr>
          <w:ilvl w:val="0"/>
          <w:numId w:val="29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Официальная часть. Проводится в кабинете ИКТ, включает в себя:</w:t>
      </w:r>
    </w:p>
    <w:p w:rsidR="00DB1C62" w:rsidRPr="00E25406" w:rsidRDefault="00DB1C62" w:rsidP="00DB1C62">
      <w:pPr>
        <w:pStyle w:val="a3"/>
        <w:numPr>
          <w:ilvl w:val="0"/>
          <w:numId w:val="30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Вводное слово учителя.</w:t>
      </w:r>
    </w:p>
    <w:p w:rsidR="00DB1C62" w:rsidRPr="00E25406" w:rsidRDefault="00DB1C62" w:rsidP="00DB1C62">
      <w:pPr>
        <w:pStyle w:val="a3"/>
        <w:numPr>
          <w:ilvl w:val="0"/>
          <w:numId w:val="30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Деление учащихся на группы</w:t>
      </w:r>
    </w:p>
    <w:p w:rsidR="00DB1C62" w:rsidRPr="00E25406" w:rsidRDefault="00DB1C62" w:rsidP="00DB1C62">
      <w:pPr>
        <w:pStyle w:val="a3"/>
        <w:numPr>
          <w:ilvl w:val="0"/>
          <w:numId w:val="30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Разминка – собрать разорванные пословицы и афоризмы о добре. Приём кластера со словом «ДОБРО». </w:t>
      </w:r>
    </w:p>
    <w:p w:rsidR="00DB1C62" w:rsidRPr="00E25406" w:rsidRDefault="00DB1C62" w:rsidP="00DB1C62">
      <w:pPr>
        <w:pStyle w:val="a3"/>
        <w:numPr>
          <w:ilvl w:val="0"/>
          <w:numId w:val="30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Мини-экзамен для учащихся с использованием электронного приложения (форма ответов различна: либо все у одного экрана, либо каждая группа за отдельным компьютером, задания для групп разные.) Урок 5-6 «Добро-зло», контроль 1-4, тренажёр 1,6,7,8.   Урок 7-8 «Добродетель и порок», контроль 1-4, тренажёр 2-4, 8 </w:t>
      </w:r>
    </w:p>
    <w:p w:rsidR="00DB1C62" w:rsidRPr="00E25406" w:rsidRDefault="00DB1C62" w:rsidP="00DB1C62">
      <w:pPr>
        <w:pStyle w:val="a3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Презентации лучших семейных проектов. </w:t>
      </w:r>
    </w:p>
    <w:p w:rsidR="00DB1C62" w:rsidRPr="00E25406" w:rsidRDefault="00DB1C62" w:rsidP="00DB1C62">
      <w:pPr>
        <w:pStyle w:val="a3"/>
        <w:numPr>
          <w:ilvl w:val="0"/>
          <w:numId w:val="32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Преамбула: анимация из урока № 1, художественное чтение старшеклассником из раздела: «Золотое слово», стихотворение А. Ахматовой «О России», исполнение детьми песни «С чего начинается Родина» (музыка В.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Баснера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, слова М.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Матусовского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DB1C62" w:rsidRPr="00E25406" w:rsidRDefault="00DB1C62" w:rsidP="00DB1C62">
      <w:pPr>
        <w:pStyle w:val="a3"/>
        <w:numPr>
          <w:ilvl w:val="0"/>
          <w:numId w:val="32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Собственные презентации, начиная темой «С чего начинается Родина», а также «Мой брат – защитник Отечества», «Пионеры-герои Великой Отечественной войны » и другие сочинения, семейные стенгазеты, компьютерные презентации.</w:t>
      </w:r>
    </w:p>
    <w:p w:rsidR="00DB1C62" w:rsidRPr="00E25406" w:rsidRDefault="00DB1C62" w:rsidP="00DB1C62">
      <w:pPr>
        <w:pStyle w:val="a3"/>
        <w:numPr>
          <w:ilvl w:val="0"/>
          <w:numId w:val="32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lastRenderedPageBreak/>
        <w:t>Диалог с родителями (пока дети в другом кабинете готовятся к следующему этапу праздника) о том, что результативность курса зависит от нравственных ценностей, культивируемых в семье.</w:t>
      </w:r>
    </w:p>
    <w:p w:rsidR="00DB1C62" w:rsidRPr="00E25406" w:rsidRDefault="00DB1C62" w:rsidP="00DB1C62">
      <w:pPr>
        <w:pStyle w:val="a3"/>
        <w:numPr>
          <w:ilvl w:val="0"/>
          <w:numId w:val="32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Вручение «Десяти заповедей для родителей» от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Януша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 Корчака. </w:t>
      </w:r>
    </w:p>
    <w:p w:rsidR="00DB1C62" w:rsidRPr="00E25406" w:rsidRDefault="00DB1C62" w:rsidP="00DB1C62">
      <w:pPr>
        <w:pStyle w:val="a3"/>
        <w:numPr>
          <w:ilvl w:val="0"/>
          <w:numId w:val="29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Неофициальная часть. Проводится в родном кабинете, где атмосфера уюта, праздника создаётся классным коллективом во главе с классным руководителем. Оформление: работы ребят и их семей: «Моя родословная», «Семейный герб», «Моя команда на необитаемом острове» и др., музыкальное сопровождение, празднично сервированный семейными блюдами стол.</w:t>
      </w:r>
    </w:p>
    <w:p w:rsidR="00DB1C62" w:rsidRPr="00E25406" w:rsidRDefault="00DB1C62" w:rsidP="00DB1C62">
      <w:pPr>
        <w:pStyle w:val="a3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Размещение за столом согласно нормам этикета.</w:t>
      </w:r>
    </w:p>
    <w:p w:rsidR="00DB1C62" w:rsidRPr="00E25406" w:rsidRDefault="00DB1C62" w:rsidP="00DB1C62">
      <w:pPr>
        <w:pStyle w:val="a3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Реклама традиционных семейных блюд, радушное угощение. Формирование сборника рецептов (печатного или электронного).</w:t>
      </w:r>
    </w:p>
    <w:p w:rsidR="00DB1C62" w:rsidRPr="00E25406" w:rsidRDefault="00DB1C62" w:rsidP="00DB1C62">
      <w:pPr>
        <w:pStyle w:val="a3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Чаепитие.</w:t>
      </w:r>
    </w:p>
    <w:p w:rsidR="00DB1C62" w:rsidRPr="00E25406" w:rsidRDefault="00DB1C62" w:rsidP="00DB1C62">
      <w:pPr>
        <w:pStyle w:val="a3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Концерт с участием членов семейных коллективов. Предпочитается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многожанровость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 (песни, художественное чтение, загадки, конкурсы, фокусы, танцы, инсценировки и др.)</w:t>
      </w:r>
    </w:p>
    <w:p w:rsidR="00DB1C62" w:rsidRPr="00E25406" w:rsidRDefault="00DB1C62" w:rsidP="00DB1C62">
      <w:pPr>
        <w:pStyle w:val="a3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Фотография на память всех участников праздника.</w:t>
      </w:r>
    </w:p>
    <w:p w:rsidR="00DB1C62" w:rsidRPr="00E25406" w:rsidRDefault="00DB1C62" w:rsidP="00DB1C62">
      <w:pPr>
        <w:pStyle w:val="a3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Предложение о создании и сохранении традиций.</w:t>
      </w:r>
    </w:p>
    <w:p w:rsidR="00DB1C62" w:rsidRPr="00E25406" w:rsidRDefault="00DB1C62" w:rsidP="00DB1C62">
      <w:pPr>
        <w:pStyle w:val="a3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Игра «Комплименты»</w:t>
      </w:r>
    </w:p>
    <w:p w:rsidR="00DB1C62" w:rsidRPr="00E25406" w:rsidRDefault="00DB1C62" w:rsidP="00DB1C62">
      <w:pPr>
        <w:pStyle w:val="a3"/>
        <w:numPr>
          <w:ilvl w:val="0"/>
          <w:numId w:val="31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Исполнение всеми участниками праздника песни «Дорогою добра» (слова Ю.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Энтина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, музыка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М.Минкова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DB1C62" w:rsidRPr="00E25406" w:rsidRDefault="00DB1C62" w:rsidP="00DB1C62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Афоризмы:</w:t>
      </w:r>
    </w:p>
    <w:p w:rsidR="00DB1C62" w:rsidRPr="00E25406" w:rsidRDefault="00DB1C62" w:rsidP="00DB1C62">
      <w:pPr>
        <w:pStyle w:val="a3"/>
        <w:numPr>
          <w:ilvl w:val="0"/>
          <w:numId w:val="3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«Доброму человеку бывает стыдно даже перед собакой» (А.П. Чехов)</w:t>
      </w:r>
    </w:p>
    <w:p w:rsidR="00DB1C62" w:rsidRPr="00E25406" w:rsidRDefault="00DB1C62" w:rsidP="00DB1C62">
      <w:pPr>
        <w:pStyle w:val="a3"/>
        <w:numPr>
          <w:ilvl w:val="0"/>
          <w:numId w:val="3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«Доброе братство дороже богатства»</w:t>
      </w:r>
    </w:p>
    <w:p w:rsidR="00DB1C62" w:rsidRPr="00E25406" w:rsidRDefault="00DB1C62" w:rsidP="00DB1C62">
      <w:pPr>
        <w:pStyle w:val="a3"/>
        <w:numPr>
          <w:ilvl w:val="0"/>
          <w:numId w:val="35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«Стыд перед людьми – хорошее чувство, но лучше всего стыд перед самим собой»</w:t>
      </w:r>
    </w:p>
    <w:p w:rsidR="00DB1C62" w:rsidRPr="00E25406" w:rsidRDefault="00DB1C62" w:rsidP="00DB1C62">
      <w:pPr>
        <w:pStyle w:val="a3"/>
        <w:numPr>
          <w:ilvl w:val="0"/>
          <w:numId w:val="34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Использование «Золотого слова» 5-6, 7-8 уроков для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инсценирования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 и художественного чтения перед контролем.</w:t>
      </w:r>
    </w:p>
    <w:p w:rsidR="00DB1C62" w:rsidRPr="00E25406" w:rsidRDefault="00DB1C62" w:rsidP="00DB1C62">
      <w:pPr>
        <w:pStyle w:val="a3"/>
        <w:numPr>
          <w:ilvl w:val="0"/>
          <w:numId w:val="34"/>
        </w:numPr>
        <w:spacing w:after="0" w:line="240" w:lineRule="auto"/>
        <w:ind w:left="0"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10 заповедей родителям от </w:t>
      </w:r>
      <w:proofErr w:type="spellStart"/>
      <w:r w:rsidRPr="00E25406">
        <w:rPr>
          <w:rFonts w:ascii="Times New Roman" w:eastAsia="Times New Roman" w:hAnsi="Times New Roman" w:cs="Times New Roman"/>
          <w:sz w:val="24"/>
          <w:szCs w:val="24"/>
        </w:rPr>
        <w:t>Януша</w:t>
      </w:r>
      <w:proofErr w:type="spellEnd"/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 Корчака.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1. Не жди, что твой ребенок будет таким, как ты или таким, как ты хочешь. Помоги ему стать не тобой, а собой. 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2. Не требуй от ребенка платы за все, что ты для него сделал. Ты дал ему жизнь, как он может отблагодарить тебя? Он даст жизнь другому, тот - третьему, и это необратимый закон благодарности. 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3. Не вымещай на ребенке свои обиды, чтобы в старости не есть горький хлеб. Ибо что посеешь, то и взойдет. 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4. Не относись к его проблемам свысока. Жизнь дана каждому по силам и, будь уверен, ему она тяжела не меньше, чем тебе, а может быть и больше, поскольку у него нет опыта. 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5. Не унижай! 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6. Не забывай, что самые важные встречи человека - это его встречи с детьми. Обращай больше внимания на них - мы никогда не можем знать, кого мы встречаем в ребенке. 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7. Не мучь себя, если не можешь сделать что-то для своего ребенка. Мучь, если можешь - но не делаешь. Помни, для ребенка сделано недостаточно, если не сделано все. 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8. Ребенок - это не тиран, который завладевает всей твоей жизнью, не только плод плоти и крови. Это та драгоценная чаша, которую Жизнь дала тебе на хранение и развитие в нем творческого огня. Это раскрепощенная любовь матери и отца, у которых будет расти не "наш", "свой" ребенок, но душа, данная на хранение. 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9. Умей любить чужого ребенка. Никогда не делай чужому то, что не хотел бы, чтобы делали твоему. 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10. Люби своего ребенка любым - неталантливым, неудачливым, взрослым. Общаясь с ним - радуйся, потому что ребенок - это праздник, который пока с тобой.</w:t>
      </w:r>
    </w:p>
    <w:p w:rsidR="00DB1C62" w:rsidRPr="00E25406" w:rsidRDefault="00DB1C62" w:rsidP="00DB1C62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4. Кластер «Д» - дружба, доверие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ab/>
        <w:t>«О» - отзывчивость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ab/>
      </w:r>
      <w:r w:rsidRPr="00E25406">
        <w:rPr>
          <w:rFonts w:ascii="Times New Roman" w:eastAsia="Times New Roman" w:hAnsi="Times New Roman" w:cs="Times New Roman"/>
          <w:sz w:val="24"/>
          <w:szCs w:val="24"/>
        </w:rPr>
        <w:tab/>
        <w:t xml:space="preserve"> «Б» - братство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ab/>
      </w:r>
      <w:r w:rsidRPr="00E25406">
        <w:rPr>
          <w:rFonts w:ascii="Times New Roman" w:eastAsia="Times New Roman" w:hAnsi="Times New Roman" w:cs="Times New Roman"/>
          <w:sz w:val="24"/>
          <w:szCs w:val="24"/>
        </w:rPr>
        <w:tab/>
        <w:t xml:space="preserve"> «</w:t>
      </w:r>
      <w:proofErr w:type="gramStart"/>
      <w:r w:rsidRPr="00E25406">
        <w:rPr>
          <w:rFonts w:ascii="Times New Roman" w:eastAsia="Times New Roman" w:hAnsi="Times New Roman" w:cs="Times New Roman"/>
          <w:sz w:val="24"/>
          <w:szCs w:val="24"/>
        </w:rPr>
        <w:t>Р</w:t>
      </w:r>
      <w:proofErr w:type="gramEnd"/>
      <w:r w:rsidRPr="00E25406">
        <w:rPr>
          <w:rFonts w:ascii="Times New Roman" w:eastAsia="Times New Roman" w:hAnsi="Times New Roman" w:cs="Times New Roman"/>
          <w:sz w:val="24"/>
          <w:szCs w:val="24"/>
        </w:rPr>
        <w:t>» - радость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ab/>
      </w:r>
      <w:r w:rsidRPr="00E25406">
        <w:rPr>
          <w:rFonts w:ascii="Times New Roman" w:eastAsia="Times New Roman" w:hAnsi="Times New Roman" w:cs="Times New Roman"/>
          <w:sz w:val="24"/>
          <w:szCs w:val="24"/>
        </w:rPr>
        <w:tab/>
        <w:t xml:space="preserve"> «О» - Отчизна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5.Фото с праздника. Мини-экзамен.</w:t>
      </w:r>
    </w:p>
    <w:p w:rsidR="00DB1C62" w:rsidRPr="00E25406" w:rsidRDefault="00DB1C62" w:rsidP="00541D5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hAnsi="Times New Roman" w:cs="Times New Roman"/>
          <w:sz w:val="24"/>
          <w:szCs w:val="24"/>
        </w:rPr>
        <w:t>ПРИЛОЖЕНИЕ 2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Контрольный тест за 1 четверть</w:t>
      </w:r>
    </w:p>
    <w:p w:rsidR="00DB1C62" w:rsidRPr="00E25406" w:rsidRDefault="00DB1C62" w:rsidP="00DB1C62">
      <w:pPr>
        <w:widowControl w:val="0"/>
        <w:numPr>
          <w:ilvl w:val="0"/>
          <w:numId w:val="3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Полное название страны, в которой мы живём: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а) Москва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б) Российская Федерация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в) Россия</w:t>
      </w:r>
    </w:p>
    <w:p w:rsidR="00DB1C62" w:rsidRPr="00E25406" w:rsidRDefault="00DB1C62" w:rsidP="00DB1C62">
      <w:pPr>
        <w:widowControl w:val="0"/>
        <w:numPr>
          <w:ilvl w:val="0"/>
          <w:numId w:val="3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Почему нашу страну мы называет отечеством?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а) это наш родной дом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б) наши отцы, деды и прадеды, и их предки учились, работали и  защищали свою землю</w:t>
      </w:r>
    </w:p>
    <w:p w:rsidR="00DB1C62" w:rsidRPr="00E25406" w:rsidRDefault="00DB1C62" w:rsidP="00DB1C62">
      <w:pPr>
        <w:widowControl w:val="0"/>
        <w:numPr>
          <w:ilvl w:val="0"/>
          <w:numId w:val="3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Дай толкование слову «Родина»: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а) родная сторона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б) любимая сторона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в) великая страна</w:t>
      </w:r>
    </w:p>
    <w:p w:rsidR="00DB1C62" w:rsidRPr="00E25406" w:rsidRDefault="00DB1C62" w:rsidP="00DB1C62">
      <w:pPr>
        <w:widowControl w:val="0"/>
        <w:numPr>
          <w:ilvl w:val="0"/>
          <w:numId w:val="3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Что вы вносите в понятие «народы России»?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а) все люди на Земле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б) люди всех национальностей, живущих в Москве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в) люди, живущие в России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5. Что изучает этика?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а) правила поведения в обществе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б) правила орфографии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в) правила дорожного движения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    6. В каком ответе все слова вежливые?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а) здравствуйте, привет, беспокойной ночи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б) до свидания, приятного аппетита, спасибо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в) пожалуйста, извините, всего плохого</w:t>
      </w:r>
    </w:p>
    <w:p w:rsidR="007D42C9" w:rsidRPr="00E25406" w:rsidRDefault="007D42C9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DB1C62" w:rsidRPr="00E25406" w:rsidRDefault="00DB1C62" w:rsidP="00541D54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hAnsi="Times New Roman" w:cs="Times New Roman"/>
          <w:iCs/>
          <w:sz w:val="24"/>
          <w:szCs w:val="24"/>
        </w:rPr>
        <w:t>ПРИЛОЖЕНИЕ 3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Контрольный тест за 2 четверть</w:t>
      </w:r>
    </w:p>
    <w:p w:rsidR="00DB1C62" w:rsidRPr="00E25406" w:rsidRDefault="00DB1C62" w:rsidP="00DB1C62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Выбери однокоренные слова к слову добро: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а)  доброта, сдоба, Добрыня;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б) добавить, добросовестный, Добров;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 xml:space="preserve">в) </w:t>
      </w:r>
      <w:proofErr w:type="gramStart"/>
      <w:r w:rsidRPr="00E25406">
        <w:rPr>
          <w:rFonts w:ascii="Times New Roman" w:eastAsia="Times New Roman" w:hAnsi="Times New Roman" w:cs="Times New Roman"/>
          <w:sz w:val="24"/>
          <w:szCs w:val="24"/>
        </w:rPr>
        <w:t>добрый</w:t>
      </w:r>
      <w:proofErr w:type="gramEnd"/>
      <w:r w:rsidRPr="00E25406">
        <w:rPr>
          <w:rFonts w:ascii="Times New Roman" w:eastAsia="Times New Roman" w:hAnsi="Times New Roman" w:cs="Times New Roman"/>
          <w:sz w:val="24"/>
          <w:szCs w:val="24"/>
        </w:rPr>
        <w:t>, добреть, доброжелательность.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2.   Какого человека называют добрым?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а) отзывчивый;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б) оскорблённый;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в) озлобленный.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3.  Кого можно считать настоящим другом?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а) знакомого во дворе;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б) соседа по парте;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в) человек, которому доверяешь.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4.  Подбери антонимы к слову «порядочность»: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а) непорядочность, подлость;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б) отзывчивость, нелепость;</w:t>
      </w:r>
    </w:p>
    <w:p w:rsidR="00DB1C62" w:rsidRPr="00E25406" w:rsidRDefault="00DB1C62" w:rsidP="00DB1C62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в) хитрость, бескорыстие.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5.  Продолжи предложение: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Гордость – это ______________________________________________.</w:t>
      </w:r>
    </w:p>
    <w:p w:rsidR="00DB1C62" w:rsidRPr="00E25406" w:rsidRDefault="00DB1C62" w:rsidP="00541D54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hAnsi="Times New Roman" w:cs="Times New Roman"/>
          <w:iCs/>
          <w:sz w:val="24"/>
          <w:szCs w:val="24"/>
        </w:rPr>
        <w:t>ПРИЛОЖЕНИЕ 4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sz w:val="24"/>
          <w:szCs w:val="24"/>
        </w:rPr>
        <w:t>Контрольный тест за 3 четверть</w:t>
      </w:r>
    </w:p>
    <w:p w:rsidR="00DB1C62" w:rsidRPr="00E25406" w:rsidRDefault="00DB1C62" w:rsidP="00DB1C62">
      <w:pPr>
        <w:widowControl w:val="0"/>
        <w:numPr>
          <w:ilvl w:val="0"/>
          <w:numId w:val="38"/>
        </w:numPr>
        <w:suppressAutoHyphens/>
        <w:spacing w:after="0" w:line="140" w:lineRule="atLeast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Как мы должны относиться к традициям своей Родины?</w:t>
      </w:r>
    </w:p>
    <w:p w:rsidR="00DB1C62" w:rsidRPr="00E25406" w:rsidRDefault="00DB1C62" w:rsidP="00DB1C62">
      <w:pPr>
        <w:spacing w:after="0" w:line="140" w:lineRule="atLeast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а) соблюдать все традиции</w:t>
      </w:r>
    </w:p>
    <w:p w:rsidR="00DB1C62" w:rsidRPr="00E25406" w:rsidRDefault="00DB1C62" w:rsidP="00DB1C62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б) уважать, гордиться и беречь</w:t>
      </w:r>
    </w:p>
    <w:p w:rsidR="00DB1C62" w:rsidRPr="00E25406" w:rsidRDefault="00DB1C62" w:rsidP="00DB1C62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в) кто как хочет</w:t>
      </w:r>
    </w:p>
    <w:p w:rsidR="00DB1C62" w:rsidRPr="00E25406" w:rsidRDefault="00DB1C62" w:rsidP="00DB1C62">
      <w:pPr>
        <w:widowControl w:val="0"/>
        <w:numPr>
          <w:ilvl w:val="0"/>
          <w:numId w:val="38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Приведи примеры традиций принятых в вашей семье___________________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______________________________________________________________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 xml:space="preserve">         _______________________________________________________________</w:t>
      </w:r>
    </w:p>
    <w:p w:rsidR="00DB1C62" w:rsidRPr="00E25406" w:rsidRDefault="00DB1C62" w:rsidP="00DB1C62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Кого можно назвать «белоручкой»</w:t>
      </w:r>
      <w:r w:rsidRPr="00E25406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?</w:t>
      </w:r>
    </w:p>
    <w:p w:rsidR="00DB1C62" w:rsidRPr="00E25406" w:rsidRDefault="00DB1C62" w:rsidP="00DB1C62">
      <w:pPr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а) человека с белыми руками;</w:t>
      </w:r>
    </w:p>
    <w:p w:rsidR="00DB1C62" w:rsidRPr="00E25406" w:rsidRDefault="00DB1C62" w:rsidP="00DB1C62">
      <w:pPr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б) человека, у которого руки в мелу;</w:t>
      </w:r>
    </w:p>
    <w:p w:rsidR="00DB1C62" w:rsidRPr="00E25406" w:rsidRDefault="00DB1C62" w:rsidP="00DB1C62">
      <w:pPr>
        <w:spacing w:after="0" w:line="240" w:lineRule="auto"/>
        <w:ind w:left="644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в) </w:t>
      </w:r>
      <w:proofErr w:type="gramStart"/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лентяя</w:t>
      </w:r>
      <w:proofErr w:type="gramEnd"/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.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4. Что является основой каждой семьи?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а) любовь, прощение, терпение;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б) взаимопонимание, </w:t>
      </w:r>
      <w:proofErr w:type="spellStart"/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взаимовыгодность</w:t>
      </w:r>
      <w:proofErr w:type="spellEnd"/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, взаимовыручка;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в) вежливость, уважение, корысть.</w:t>
      </w:r>
    </w:p>
    <w:p w:rsidR="00DB1C62" w:rsidRPr="00E25406" w:rsidRDefault="00DB1C62" w:rsidP="00DB1C62">
      <w:pPr>
        <w:numPr>
          <w:ilvl w:val="0"/>
          <w:numId w:val="36"/>
        </w:num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Счастье – это _________________________________________________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_________________________________________________________________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6. Выберите праздники народов России: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а) Рамадан, </w:t>
      </w:r>
      <w:r w:rsidRPr="00E25406">
        <w:rPr>
          <w:rFonts w:ascii="Times New Roman" w:hAnsi="Times New Roman" w:cs="Times New Roman"/>
          <w:iCs/>
          <w:sz w:val="24"/>
          <w:szCs w:val="24"/>
        </w:rPr>
        <w:t>Курбан</w:t>
      </w: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-байрам;</w:t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б) Масленица, Пасха;</w:t>
      </w:r>
    </w:p>
    <w:p w:rsidR="00541D54" w:rsidRDefault="00DB1C62" w:rsidP="00541D54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в) День всех святых, день Святого Валентина.</w:t>
      </w:r>
    </w:p>
    <w:p w:rsidR="00DB1C62" w:rsidRPr="00E25406" w:rsidRDefault="00DB1C62" w:rsidP="00541D54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Анкета для учащихся по теме «Семья»</w:t>
      </w:r>
    </w:p>
    <w:p w:rsidR="00DB1C62" w:rsidRPr="00E25406" w:rsidRDefault="00DB1C62" w:rsidP="00DB1C62">
      <w:pPr>
        <w:numPr>
          <w:ilvl w:val="1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Из кого состоит твоя семья?</w:t>
      </w:r>
    </w:p>
    <w:p w:rsidR="00DB1C62" w:rsidRPr="00E25406" w:rsidRDefault="00DB1C62" w:rsidP="00DB1C62">
      <w:pPr>
        <w:numPr>
          <w:ilvl w:val="1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Что тебе больше всего нравится в твоей семье?</w:t>
      </w:r>
    </w:p>
    <w:p w:rsidR="00DB1C62" w:rsidRPr="00E25406" w:rsidRDefault="00DB1C62" w:rsidP="00DB1C62">
      <w:pPr>
        <w:numPr>
          <w:ilvl w:val="1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Назови ваши общие семейные праздники.</w:t>
      </w:r>
    </w:p>
    <w:p w:rsidR="00DB1C62" w:rsidRPr="00E25406" w:rsidRDefault="00DB1C62" w:rsidP="00DB1C62">
      <w:pPr>
        <w:numPr>
          <w:ilvl w:val="1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Назови день рождения мамы.</w:t>
      </w:r>
    </w:p>
    <w:p w:rsidR="00DB1C62" w:rsidRPr="00E25406" w:rsidRDefault="00DB1C62" w:rsidP="00DB1C62">
      <w:pPr>
        <w:numPr>
          <w:ilvl w:val="1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Знаешь ли ты историю знакомства мамы и папы?</w:t>
      </w:r>
    </w:p>
    <w:p w:rsidR="00DB1C62" w:rsidRPr="00E25406" w:rsidRDefault="00DB1C62" w:rsidP="00DB1C62">
      <w:pPr>
        <w:numPr>
          <w:ilvl w:val="1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Назови мамины черты характера.</w:t>
      </w:r>
    </w:p>
    <w:p w:rsidR="00DB1C62" w:rsidRPr="00E25406" w:rsidRDefault="00DB1C62" w:rsidP="00DB1C62">
      <w:pPr>
        <w:numPr>
          <w:ilvl w:val="1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Когда встаёт и ложится спать твоя мама?</w:t>
      </w:r>
    </w:p>
    <w:p w:rsidR="00DB1C62" w:rsidRPr="00541D54" w:rsidRDefault="00DB1C62" w:rsidP="00541D54">
      <w:pPr>
        <w:numPr>
          <w:ilvl w:val="1"/>
          <w:numId w:val="28"/>
        </w:num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Представь, что ты волшебник. Что бы ты сделал для своей семьи?</w:t>
      </w:r>
    </w:p>
    <w:p w:rsidR="00DB1C62" w:rsidRPr="00E25406" w:rsidRDefault="00DB1C62" w:rsidP="00DB1C62">
      <w:pPr>
        <w:spacing w:after="0" w:line="240" w:lineRule="auto"/>
        <w:ind w:left="1440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Анкета для учащихся по теме «Праздники народов  России»</w:t>
      </w:r>
    </w:p>
    <w:p w:rsidR="00DB1C62" w:rsidRPr="00E25406" w:rsidRDefault="00DB1C62" w:rsidP="00DB1C62">
      <w:pPr>
        <w:numPr>
          <w:ilvl w:val="2"/>
          <w:numId w:val="28"/>
        </w:numPr>
        <w:tabs>
          <w:tab w:val="clear" w:pos="2160"/>
        </w:tabs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Что означает слово «традиция»</w:t>
      </w:r>
      <w:r w:rsidRPr="00E25406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?</w:t>
      </w:r>
    </w:p>
    <w:p w:rsidR="00DB1C62" w:rsidRPr="00E25406" w:rsidRDefault="00DB1C62" w:rsidP="00DB1C62">
      <w:pPr>
        <w:numPr>
          <w:ilvl w:val="2"/>
          <w:numId w:val="28"/>
        </w:numPr>
        <w:tabs>
          <w:tab w:val="clear" w:pos="2160"/>
        </w:tabs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О каких семейных традициях ты знаешь?</w:t>
      </w:r>
    </w:p>
    <w:p w:rsidR="00DB1C62" w:rsidRPr="00E25406" w:rsidRDefault="00DB1C62" w:rsidP="00DB1C62">
      <w:pPr>
        <w:numPr>
          <w:ilvl w:val="2"/>
          <w:numId w:val="28"/>
        </w:numPr>
        <w:tabs>
          <w:tab w:val="clear" w:pos="2160"/>
        </w:tabs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Как создаются семейные традиции</w:t>
      </w:r>
      <w:r w:rsidRPr="00E25406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?</w:t>
      </w:r>
    </w:p>
    <w:p w:rsidR="00DB1C62" w:rsidRPr="00E25406" w:rsidRDefault="00DB1C62" w:rsidP="00DB1C62">
      <w:pPr>
        <w:numPr>
          <w:ilvl w:val="2"/>
          <w:numId w:val="28"/>
        </w:numPr>
        <w:tabs>
          <w:tab w:val="clear" w:pos="2160"/>
        </w:tabs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Что нового ты узнал о Масленице?</w:t>
      </w:r>
    </w:p>
    <w:p w:rsidR="00DB1C62" w:rsidRPr="00E25406" w:rsidRDefault="00DB1C62" w:rsidP="00DB1C62">
      <w:pPr>
        <w:numPr>
          <w:ilvl w:val="2"/>
          <w:numId w:val="28"/>
        </w:numPr>
        <w:tabs>
          <w:tab w:val="clear" w:pos="2160"/>
        </w:tabs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Как праздник Масленицы встречают и провожают в твоей школе?</w:t>
      </w:r>
    </w:p>
    <w:p w:rsidR="00DB1C62" w:rsidRPr="00E25406" w:rsidRDefault="00DB1C62" w:rsidP="00DB1C62">
      <w:pPr>
        <w:numPr>
          <w:ilvl w:val="2"/>
          <w:numId w:val="28"/>
        </w:numPr>
        <w:tabs>
          <w:tab w:val="clear" w:pos="2160"/>
        </w:tabs>
        <w:spacing w:after="0" w:line="240" w:lineRule="auto"/>
        <w:ind w:left="1134" w:firstLine="0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Назови символы каждого дня Масленицы.</w:t>
      </w:r>
    </w:p>
    <w:p w:rsidR="00DB1C62" w:rsidRPr="00E25406" w:rsidRDefault="00DB1C62" w:rsidP="00541D54">
      <w:pPr>
        <w:spacing w:after="0" w:line="240" w:lineRule="auto"/>
        <w:ind w:left="1134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t>Почему воскресенье называется «прощённым»</w:t>
      </w:r>
      <w:r w:rsidRPr="00E25406">
        <w:rPr>
          <w:rFonts w:ascii="Times New Roman" w:eastAsia="Times New Roman" w:hAnsi="Times New Roman" w:cs="Times New Roman"/>
          <w:iCs/>
          <w:sz w:val="24"/>
          <w:szCs w:val="24"/>
          <w:lang w:val="en-US"/>
        </w:rPr>
        <w:t>?</w:t>
      </w:r>
      <w:r w:rsidRPr="00E25406">
        <w:rPr>
          <w:rFonts w:ascii="Times New Roman" w:eastAsia="Times New Roman" w:hAnsi="Times New Roman" w:cs="Times New Roman"/>
          <w:iCs/>
          <w:sz w:val="24"/>
          <w:szCs w:val="24"/>
        </w:rPr>
        <w:br/>
      </w:r>
    </w:p>
    <w:p w:rsidR="00DB1C62" w:rsidRPr="00E25406" w:rsidRDefault="00DB1C62" w:rsidP="00DB1C62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DB1C62" w:rsidRPr="00E25406" w:rsidRDefault="00DB1C62" w:rsidP="00DB1C6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40636" w:rsidRPr="00E25406" w:rsidRDefault="00040636">
      <w:pPr>
        <w:rPr>
          <w:rFonts w:ascii="Times New Roman" w:hAnsi="Times New Roman" w:cs="Times New Roman"/>
          <w:sz w:val="24"/>
          <w:szCs w:val="24"/>
        </w:rPr>
      </w:pPr>
    </w:p>
    <w:p w:rsidR="000A0A9C" w:rsidRPr="00E25406" w:rsidRDefault="000A0A9C">
      <w:pPr>
        <w:rPr>
          <w:rFonts w:ascii="Times New Roman" w:hAnsi="Times New Roman" w:cs="Times New Roman"/>
          <w:sz w:val="24"/>
          <w:szCs w:val="24"/>
        </w:rPr>
      </w:pPr>
    </w:p>
    <w:p w:rsidR="000A0A9C" w:rsidRPr="00E25406" w:rsidRDefault="000A0A9C">
      <w:pPr>
        <w:rPr>
          <w:rFonts w:ascii="Times New Roman" w:hAnsi="Times New Roman" w:cs="Times New Roman"/>
          <w:sz w:val="24"/>
          <w:szCs w:val="24"/>
        </w:rPr>
      </w:pPr>
    </w:p>
    <w:p w:rsidR="000A0A9C" w:rsidRPr="00E25406" w:rsidRDefault="000A0A9C">
      <w:pPr>
        <w:rPr>
          <w:rFonts w:ascii="Times New Roman" w:hAnsi="Times New Roman" w:cs="Times New Roman"/>
          <w:sz w:val="24"/>
          <w:szCs w:val="24"/>
        </w:rPr>
      </w:pPr>
    </w:p>
    <w:p w:rsidR="000A0A9C" w:rsidRPr="00E25406" w:rsidRDefault="000A0A9C">
      <w:pPr>
        <w:rPr>
          <w:rFonts w:ascii="Times New Roman" w:hAnsi="Times New Roman" w:cs="Times New Roman"/>
          <w:sz w:val="24"/>
          <w:szCs w:val="24"/>
        </w:rPr>
      </w:pPr>
    </w:p>
    <w:p w:rsidR="000A0A9C" w:rsidRPr="00E25406" w:rsidRDefault="000A0A9C">
      <w:pPr>
        <w:rPr>
          <w:rFonts w:ascii="Times New Roman" w:hAnsi="Times New Roman" w:cs="Times New Roman"/>
          <w:sz w:val="24"/>
          <w:szCs w:val="24"/>
        </w:rPr>
      </w:pPr>
    </w:p>
    <w:p w:rsidR="000A0A9C" w:rsidRPr="00E25406" w:rsidRDefault="000A0A9C">
      <w:pPr>
        <w:rPr>
          <w:rFonts w:ascii="Times New Roman" w:hAnsi="Times New Roman" w:cs="Times New Roman"/>
          <w:sz w:val="24"/>
          <w:szCs w:val="24"/>
        </w:rPr>
      </w:pPr>
    </w:p>
    <w:sectPr w:rsidR="000A0A9C" w:rsidRPr="00E25406" w:rsidSect="00C00AD1">
      <w:footerReference w:type="default" r:id="rId10"/>
      <w:pgSz w:w="16838" w:h="11906" w:orient="landscape"/>
      <w:pgMar w:top="851" w:right="1134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79BC" w:rsidRDefault="005B79BC" w:rsidP="006623FD">
      <w:pPr>
        <w:spacing w:after="0" w:line="240" w:lineRule="auto"/>
      </w:pPr>
      <w:r>
        <w:separator/>
      </w:r>
    </w:p>
  </w:endnote>
  <w:endnote w:type="continuationSeparator" w:id="0">
    <w:p w:rsidR="005B79BC" w:rsidRDefault="005B79BC" w:rsidP="00662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926266"/>
      <w:docPartObj>
        <w:docPartGallery w:val="Page Numbers (Bottom of Page)"/>
        <w:docPartUnique/>
      </w:docPartObj>
    </w:sdtPr>
    <w:sdtEndPr/>
    <w:sdtContent>
      <w:p w:rsidR="00B41D6E" w:rsidRDefault="00B41D6E">
        <w:pPr>
          <w:pStyle w:val="ae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142651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41D6E" w:rsidRDefault="00B41D6E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79BC" w:rsidRDefault="005B79BC" w:rsidP="006623FD">
      <w:pPr>
        <w:spacing w:after="0" w:line="240" w:lineRule="auto"/>
      </w:pPr>
      <w:r>
        <w:separator/>
      </w:r>
    </w:p>
  </w:footnote>
  <w:footnote w:type="continuationSeparator" w:id="0">
    <w:p w:rsidR="005B79BC" w:rsidRDefault="005B79BC" w:rsidP="006623F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Wingdings"/>
        <w:color w:val="auto"/>
      </w:rPr>
    </w:lvl>
  </w:abstractNum>
  <w:abstractNum w:abstractNumId="1">
    <w:nsid w:val="00000BB3"/>
    <w:multiLevelType w:val="hybridMultilevel"/>
    <w:tmpl w:val="00002EA6"/>
    <w:lvl w:ilvl="0" w:tplc="000012DB">
      <w:start w:val="1"/>
      <w:numFmt w:val="bullet"/>
      <w:lvlText w:val="-"/>
      <w:lvlJc w:val="left"/>
      <w:pPr>
        <w:tabs>
          <w:tab w:val="num" w:pos="720"/>
        </w:tabs>
        <w:ind w:left="720" w:hanging="360"/>
      </w:pPr>
    </w:lvl>
    <w:lvl w:ilvl="1" w:tplc="0000153C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5AF1"/>
    <w:multiLevelType w:val="hybridMultilevel"/>
    <w:tmpl w:val="000041BB"/>
    <w:lvl w:ilvl="0" w:tplc="000026E9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01EB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6784"/>
    <w:multiLevelType w:val="hybridMultilevel"/>
    <w:tmpl w:val="00004AE1"/>
    <w:lvl w:ilvl="0" w:tplc="00003D6C">
      <w:start w:val="1"/>
      <w:numFmt w:val="bullet"/>
      <w:lvlText w:val="В"/>
      <w:lvlJc w:val="left"/>
      <w:pPr>
        <w:tabs>
          <w:tab w:val="num" w:pos="720"/>
        </w:tabs>
        <w:ind w:left="720" w:hanging="360"/>
      </w:pPr>
    </w:lvl>
    <w:lvl w:ilvl="1" w:tplc="00002CD6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</w:lvl>
    <w:lvl w:ilvl="2" w:tplc="000072AE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6952"/>
    <w:multiLevelType w:val="hybridMultilevel"/>
    <w:tmpl w:val="00005F90"/>
    <w:lvl w:ilvl="0" w:tplc="00001649">
      <w:start w:val="1"/>
      <w:numFmt w:val="bullet"/>
      <w:lvlText w:val="и"/>
      <w:lvlJc w:val="left"/>
      <w:pPr>
        <w:tabs>
          <w:tab w:val="num" w:pos="720"/>
        </w:tabs>
        <w:ind w:left="720" w:hanging="360"/>
      </w:pPr>
    </w:lvl>
    <w:lvl w:ilvl="1" w:tplc="00006DF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00823671"/>
    <w:multiLevelType w:val="hybridMultilevel"/>
    <w:tmpl w:val="14AA17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2D43C18"/>
    <w:multiLevelType w:val="hybridMultilevel"/>
    <w:tmpl w:val="3E9408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093C25"/>
    <w:multiLevelType w:val="hybridMultilevel"/>
    <w:tmpl w:val="2076ABD0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8">
    <w:nsid w:val="09664C9B"/>
    <w:multiLevelType w:val="hybridMultilevel"/>
    <w:tmpl w:val="246A7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A2D59BA"/>
    <w:multiLevelType w:val="hybridMultilevel"/>
    <w:tmpl w:val="914EF89E"/>
    <w:lvl w:ilvl="0" w:tplc="5F48B9C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3261828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F3EED3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7849F10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B6489196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4383AB8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F7EA6CE6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A7AD582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CD2A046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0">
    <w:nsid w:val="1F0669D5"/>
    <w:multiLevelType w:val="hybridMultilevel"/>
    <w:tmpl w:val="C71036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FD200EE"/>
    <w:multiLevelType w:val="hybridMultilevel"/>
    <w:tmpl w:val="32E873C2"/>
    <w:lvl w:ilvl="0" w:tplc="06A8B4D0">
      <w:start w:val="4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240" w:hanging="360"/>
      </w:pPr>
    </w:lvl>
    <w:lvl w:ilvl="2" w:tplc="0419001B" w:tentative="1">
      <w:start w:val="1"/>
      <w:numFmt w:val="lowerRoman"/>
      <w:lvlText w:val="%3."/>
      <w:lvlJc w:val="right"/>
      <w:pPr>
        <w:ind w:left="3960" w:hanging="180"/>
      </w:pPr>
    </w:lvl>
    <w:lvl w:ilvl="3" w:tplc="0419000F" w:tentative="1">
      <w:start w:val="1"/>
      <w:numFmt w:val="decimal"/>
      <w:lvlText w:val="%4."/>
      <w:lvlJc w:val="left"/>
      <w:pPr>
        <w:ind w:left="4680" w:hanging="360"/>
      </w:pPr>
    </w:lvl>
    <w:lvl w:ilvl="4" w:tplc="04190019" w:tentative="1">
      <w:start w:val="1"/>
      <w:numFmt w:val="lowerLetter"/>
      <w:lvlText w:val="%5."/>
      <w:lvlJc w:val="left"/>
      <w:pPr>
        <w:ind w:left="5400" w:hanging="360"/>
      </w:pPr>
    </w:lvl>
    <w:lvl w:ilvl="5" w:tplc="0419001B" w:tentative="1">
      <w:start w:val="1"/>
      <w:numFmt w:val="lowerRoman"/>
      <w:lvlText w:val="%6."/>
      <w:lvlJc w:val="right"/>
      <w:pPr>
        <w:ind w:left="6120" w:hanging="180"/>
      </w:pPr>
    </w:lvl>
    <w:lvl w:ilvl="6" w:tplc="0419000F" w:tentative="1">
      <w:start w:val="1"/>
      <w:numFmt w:val="decimal"/>
      <w:lvlText w:val="%7."/>
      <w:lvlJc w:val="left"/>
      <w:pPr>
        <w:ind w:left="6840" w:hanging="360"/>
      </w:pPr>
    </w:lvl>
    <w:lvl w:ilvl="7" w:tplc="04190019" w:tentative="1">
      <w:start w:val="1"/>
      <w:numFmt w:val="lowerLetter"/>
      <w:lvlText w:val="%8."/>
      <w:lvlJc w:val="left"/>
      <w:pPr>
        <w:ind w:left="7560" w:hanging="360"/>
      </w:pPr>
    </w:lvl>
    <w:lvl w:ilvl="8" w:tplc="041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>
    <w:nsid w:val="22747CDC"/>
    <w:multiLevelType w:val="hybridMultilevel"/>
    <w:tmpl w:val="905801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830D98"/>
    <w:multiLevelType w:val="hybridMultilevel"/>
    <w:tmpl w:val="EE62E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BCC7CA6"/>
    <w:multiLevelType w:val="hybridMultilevel"/>
    <w:tmpl w:val="2F9011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4CB1549"/>
    <w:multiLevelType w:val="hybridMultilevel"/>
    <w:tmpl w:val="2F06467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C013D12"/>
    <w:multiLevelType w:val="hybridMultilevel"/>
    <w:tmpl w:val="5DB6A9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5C5D66"/>
    <w:multiLevelType w:val="hybridMultilevel"/>
    <w:tmpl w:val="085C0CFA"/>
    <w:lvl w:ilvl="0" w:tplc="306CE4A4">
      <w:start w:val="1"/>
      <w:numFmt w:val="decimal"/>
      <w:lvlText w:val="%1."/>
      <w:lvlJc w:val="left"/>
      <w:pPr>
        <w:ind w:left="22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5" w:hanging="360"/>
      </w:pPr>
    </w:lvl>
    <w:lvl w:ilvl="2" w:tplc="0419001B" w:tentative="1">
      <w:start w:val="1"/>
      <w:numFmt w:val="lowerRoman"/>
      <w:lvlText w:val="%3."/>
      <w:lvlJc w:val="right"/>
      <w:pPr>
        <w:ind w:left="3645" w:hanging="180"/>
      </w:pPr>
    </w:lvl>
    <w:lvl w:ilvl="3" w:tplc="0419000F" w:tentative="1">
      <w:start w:val="1"/>
      <w:numFmt w:val="decimal"/>
      <w:lvlText w:val="%4."/>
      <w:lvlJc w:val="left"/>
      <w:pPr>
        <w:ind w:left="4365" w:hanging="360"/>
      </w:pPr>
    </w:lvl>
    <w:lvl w:ilvl="4" w:tplc="04190019" w:tentative="1">
      <w:start w:val="1"/>
      <w:numFmt w:val="lowerLetter"/>
      <w:lvlText w:val="%5."/>
      <w:lvlJc w:val="left"/>
      <w:pPr>
        <w:ind w:left="5085" w:hanging="360"/>
      </w:pPr>
    </w:lvl>
    <w:lvl w:ilvl="5" w:tplc="0419001B" w:tentative="1">
      <w:start w:val="1"/>
      <w:numFmt w:val="lowerRoman"/>
      <w:lvlText w:val="%6."/>
      <w:lvlJc w:val="right"/>
      <w:pPr>
        <w:ind w:left="5805" w:hanging="180"/>
      </w:pPr>
    </w:lvl>
    <w:lvl w:ilvl="6" w:tplc="0419000F" w:tentative="1">
      <w:start w:val="1"/>
      <w:numFmt w:val="decimal"/>
      <w:lvlText w:val="%7."/>
      <w:lvlJc w:val="left"/>
      <w:pPr>
        <w:ind w:left="6525" w:hanging="360"/>
      </w:pPr>
    </w:lvl>
    <w:lvl w:ilvl="7" w:tplc="04190019" w:tentative="1">
      <w:start w:val="1"/>
      <w:numFmt w:val="lowerLetter"/>
      <w:lvlText w:val="%8."/>
      <w:lvlJc w:val="left"/>
      <w:pPr>
        <w:ind w:left="7245" w:hanging="360"/>
      </w:pPr>
    </w:lvl>
    <w:lvl w:ilvl="8" w:tplc="041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18">
    <w:nsid w:val="418B3EEE"/>
    <w:multiLevelType w:val="multilevel"/>
    <w:tmpl w:val="D04451E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9">
    <w:nsid w:val="47584D05"/>
    <w:multiLevelType w:val="hybridMultilevel"/>
    <w:tmpl w:val="E8ACB8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9D655F3"/>
    <w:multiLevelType w:val="hybridMultilevel"/>
    <w:tmpl w:val="D160E334"/>
    <w:lvl w:ilvl="0" w:tplc="041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>
    <w:nsid w:val="4C337711"/>
    <w:multiLevelType w:val="hybridMultilevel"/>
    <w:tmpl w:val="BE30B988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CB45CEF"/>
    <w:multiLevelType w:val="hybridMultilevel"/>
    <w:tmpl w:val="FCEA5C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4D4D5B74"/>
    <w:multiLevelType w:val="hybridMultilevel"/>
    <w:tmpl w:val="5B7882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219432F"/>
    <w:multiLevelType w:val="hybridMultilevel"/>
    <w:tmpl w:val="48CC4CD8"/>
    <w:lvl w:ilvl="0" w:tplc="C7E410C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6BB194D"/>
    <w:multiLevelType w:val="hybridMultilevel"/>
    <w:tmpl w:val="223264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BD5455E"/>
    <w:multiLevelType w:val="hybridMultilevel"/>
    <w:tmpl w:val="8ECA7CBC"/>
    <w:lvl w:ilvl="0" w:tplc="A4E0B7F4">
      <w:start w:val="1"/>
      <w:numFmt w:val="decimal"/>
      <w:lvlText w:val="%1."/>
      <w:lvlJc w:val="left"/>
      <w:pPr>
        <w:ind w:left="22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925" w:hanging="360"/>
      </w:pPr>
    </w:lvl>
    <w:lvl w:ilvl="2" w:tplc="0419001B" w:tentative="1">
      <w:start w:val="1"/>
      <w:numFmt w:val="lowerRoman"/>
      <w:lvlText w:val="%3."/>
      <w:lvlJc w:val="right"/>
      <w:pPr>
        <w:ind w:left="3645" w:hanging="180"/>
      </w:pPr>
    </w:lvl>
    <w:lvl w:ilvl="3" w:tplc="0419000F" w:tentative="1">
      <w:start w:val="1"/>
      <w:numFmt w:val="decimal"/>
      <w:lvlText w:val="%4."/>
      <w:lvlJc w:val="left"/>
      <w:pPr>
        <w:ind w:left="4365" w:hanging="360"/>
      </w:pPr>
    </w:lvl>
    <w:lvl w:ilvl="4" w:tplc="04190019" w:tentative="1">
      <w:start w:val="1"/>
      <w:numFmt w:val="lowerLetter"/>
      <w:lvlText w:val="%5."/>
      <w:lvlJc w:val="left"/>
      <w:pPr>
        <w:ind w:left="5085" w:hanging="360"/>
      </w:pPr>
    </w:lvl>
    <w:lvl w:ilvl="5" w:tplc="0419001B" w:tentative="1">
      <w:start w:val="1"/>
      <w:numFmt w:val="lowerRoman"/>
      <w:lvlText w:val="%6."/>
      <w:lvlJc w:val="right"/>
      <w:pPr>
        <w:ind w:left="5805" w:hanging="180"/>
      </w:pPr>
    </w:lvl>
    <w:lvl w:ilvl="6" w:tplc="0419000F" w:tentative="1">
      <w:start w:val="1"/>
      <w:numFmt w:val="decimal"/>
      <w:lvlText w:val="%7."/>
      <w:lvlJc w:val="left"/>
      <w:pPr>
        <w:ind w:left="6525" w:hanging="360"/>
      </w:pPr>
    </w:lvl>
    <w:lvl w:ilvl="7" w:tplc="04190019" w:tentative="1">
      <w:start w:val="1"/>
      <w:numFmt w:val="lowerLetter"/>
      <w:lvlText w:val="%8."/>
      <w:lvlJc w:val="left"/>
      <w:pPr>
        <w:ind w:left="7245" w:hanging="360"/>
      </w:pPr>
    </w:lvl>
    <w:lvl w:ilvl="8" w:tplc="0419001B" w:tentative="1">
      <w:start w:val="1"/>
      <w:numFmt w:val="lowerRoman"/>
      <w:lvlText w:val="%9."/>
      <w:lvlJc w:val="right"/>
      <w:pPr>
        <w:ind w:left="7965" w:hanging="180"/>
      </w:pPr>
    </w:lvl>
  </w:abstractNum>
  <w:abstractNum w:abstractNumId="27">
    <w:nsid w:val="63CF3C5F"/>
    <w:multiLevelType w:val="hybridMultilevel"/>
    <w:tmpl w:val="337A5F66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8">
    <w:nsid w:val="66656DD5"/>
    <w:multiLevelType w:val="hybridMultilevel"/>
    <w:tmpl w:val="1ED8A2A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AC44106"/>
    <w:multiLevelType w:val="hybridMultilevel"/>
    <w:tmpl w:val="65BEBB96"/>
    <w:lvl w:ilvl="0" w:tplc="04190001">
      <w:start w:val="1"/>
      <w:numFmt w:val="bullet"/>
      <w:lvlText w:val=""/>
      <w:lvlJc w:val="left"/>
      <w:pPr>
        <w:ind w:left="18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30">
    <w:nsid w:val="6CA40E64"/>
    <w:multiLevelType w:val="hybridMultilevel"/>
    <w:tmpl w:val="93BC1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CDF7E52"/>
    <w:multiLevelType w:val="hybridMultilevel"/>
    <w:tmpl w:val="2B502324"/>
    <w:lvl w:ilvl="0" w:tplc="FC281EA6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2">
    <w:nsid w:val="6DD72536"/>
    <w:multiLevelType w:val="hybridMultilevel"/>
    <w:tmpl w:val="A91AF5A0"/>
    <w:lvl w:ilvl="0" w:tplc="041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F0F7315"/>
    <w:multiLevelType w:val="hybridMultilevel"/>
    <w:tmpl w:val="9F14428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1680073"/>
    <w:multiLevelType w:val="hybridMultilevel"/>
    <w:tmpl w:val="FB081608"/>
    <w:lvl w:ilvl="0" w:tplc="A1A6C45C">
      <w:start w:val="1"/>
      <w:numFmt w:val="upperRoman"/>
      <w:lvlText w:val="%1."/>
      <w:lvlJc w:val="left"/>
      <w:pPr>
        <w:ind w:left="1068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>
    <w:nsid w:val="72AC6E8B"/>
    <w:multiLevelType w:val="hybridMultilevel"/>
    <w:tmpl w:val="3698F756"/>
    <w:lvl w:ilvl="0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2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85" w:hanging="360"/>
      </w:pPr>
      <w:rPr>
        <w:rFonts w:ascii="Wingdings" w:hAnsi="Wingdings" w:hint="default"/>
      </w:rPr>
    </w:lvl>
  </w:abstractNum>
  <w:abstractNum w:abstractNumId="36">
    <w:nsid w:val="740951CC"/>
    <w:multiLevelType w:val="hybridMultilevel"/>
    <w:tmpl w:val="A03EF1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2C14E3"/>
    <w:multiLevelType w:val="hybridMultilevel"/>
    <w:tmpl w:val="5D0CF3AA"/>
    <w:lvl w:ilvl="0" w:tplc="43C66A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>
    <w:nsid w:val="7CEF3AD7"/>
    <w:multiLevelType w:val="hybridMultilevel"/>
    <w:tmpl w:val="2786B182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37"/>
  </w:num>
  <w:num w:numId="2">
    <w:abstractNumId w:val="22"/>
  </w:num>
  <w:num w:numId="3">
    <w:abstractNumId w:val="25"/>
  </w:num>
  <w:num w:numId="4">
    <w:abstractNumId w:val="3"/>
  </w:num>
  <w:num w:numId="5">
    <w:abstractNumId w:val="11"/>
  </w:num>
  <w:num w:numId="6">
    <w:abstractNumId w:val="4"/>
  </w:num>
  <w:num w:numId="7">
    <w:abstractNumId w:val="2"/>
  </w:num>
  <w:num w:numId="8">
    <w:abstractNumId w:val="1"/>
  </w:num>
  <w:num w:numId="9">
    <w:abstractNumId w:val="10"/>
  </w:num>
  <w:num w:numId="10">
    <w:abstractNumId w:val="16"/>
  </w:num>
  <w:num w:numId="11">
    <w:abstractNumId w:val="19"/>
  </w:num>
  <w:num w:numId="12">
    <w:abstractNumId w:val="12"/>
  </w:num>
  <w:num w:numId="13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8"/>
  </w:num>
  <w:num w:numId="17">
    <w:abstractNumId w:val="20"/>
  </w:num>
  <w:num w:numId="18">
    <w:abstractNumId w:val="18"/>
  </w:num>
  <w:num w:numId="19">
    <w:abstractNumId w:val="6"/>
  </w:num>
  <w:num w:numId="20">
    <w:abstractNumId w:val="30"/>
  </w:num>
  <w:num w:numId="21">
    <w:abstractNumId w:val="13"/>
  </w:num>
  <w:num w:numId="22">
    <w:abstractNumId w:val="33"/>
  </w:num>
  <w:num w:numId="23">
    <w:abstractNumId w:val="9"/>
  </w:num>
  <w:num w:numId="24">
    <w:abstractNumId w:val="38"/>
  </w:num>
  <w:num w:numId="25">
    <w:abstractNumId w:val="0"/>
  </w:num>
  <w:num w:numId="26">
    <w:abstractNumId w:val="36"/>
  </w:num>
  <w:num w:numId="27">
    <w:abstractNumId w:val="5"/>
  </w:num>
  <w:num w:numId="28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4"/>
  </w:num>
  <w:num w:numId="30">
    <w:abstractNumId w:val="27"/>
  </w:num>
  <w:num w:numId="31">
    <w:abstractNumId w:val="29"/>
  </w:num>
  <w:num w:numId="32">
    <w:abstractNumId w:val="17"/>
  </w:num>
  <w:num w:numId="33">
    <w:abstractNumId w:val="7"/>
  </w:num>
  <w:num w:numId="34">
    <w:abstractNumId w:val="26"/>
  </w:num>
  <w:num w:numId="35">
    <w:abstractNumId w:val="35"/>
  </w:num>
  <w:num w:numId="36">
    <w:abstractNumId w:val="14"/>
  </w:num>
  <w:num w:numId="37">
    <w:abstractNumId w:val="31"/>
  </w:num>
  <w:num w:numId="38">
    <w:abstractNumId w:val="21"/>
  </w:num>
  <w:num w:numId="3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B1C62"/>
    <w:rsid w:val="00040636"/>
    <w:rsid w:val="00056CDF"/>
    <w:rsid w:val="000623E6"/>
    <w:rsid w:val="000678DD"/>
    <w:rsid w:val="000A0A9C"/>
    <w:rsid w:val="000C1D61"/>
    <w:rsid w:val="001258C2"/>
    <w:rsid w:val="0013085A"/>
    <w:rsid w:val="00130967"/>
    <w:rsid w:val="001347F6"/>
    <w:rsid w:val="00142651"/>
    <w:rsid w:val="001917DB"/>
    <w:rsid w:val="001C6E84"/>
    <w:rsid w:val="00281CAC"/>
    <w:rsid w:val="0029013B"/>
    <w:rsid w:val="002A1873"/>
    <w:rsid w:val="002B5F80"/>
    <w:rsid w:val="002D58D4"/>
    <w:rsid w:val="002F00CE"/>
    <w:rsid w:val="0032408E"/>
    <w:rsid w:val="00352B00"/>
    <w:rsid w:val="0037119D"/>
    <w:rsid w:val="003907BA"/>
    <w:rsid w:val="0039702E"/>
    <w:rsid w:val="003B2770"/>
    <w:rsid w:val="003C10D4"/>
    <w:rsid w:val="003D1AA8"/>
    <w:rsid w:val="003D3394"/>
    <w:rsid w:val="003D35A8"/>
    <w:rsid w:val="0041334C"/>
    <w:rsid w:val="004231F8"/>
    <w:rsid w:val="004521E3"/>
    <w:rsid w:val="0046198E"/>
    <w:rsid w:val="004A3447"/>
    <w:rsid w:val="004A3A3C"/>
    <w:rsid w:val="00541D54"/>
    <w:rsid w:val="00544935"/>
    <w:rsid w:val="005754F9"/>
    <w:rsid w:val="00585BD8"/>
    <w:rsid w:val="00593B17"/>
    <w:rsid w:val="005A07A8"/>
    <w:rsid w:val="005A7390"/>
    <w:rsid w:val="005B2C5D"/>
    <w:rsid w:val="005B79BC"/>
    <w:rsid w:val="005C366B"/>
    <w:rsid w:val="0062354F"/>
    <w:rsid w:val="00625C13"/>
    <w:rsid w:val="00653A56"/>
    <w:rsid w:val="00655CEF"/>
    <w:rsid w:val="006623FD"/>
    <w:rsid w:val="006B7B17"/>
    <w:rsid w:val="006C31BB"/>
    <w:rsid w:val="006D376F"/>
    <w:rsid w:val="00701EE3"/>
    <w:rsid w:val="007137C0"/>
    <w:rsid w:val="0072796F"/>
    <w:rsid w:val="0075443F"/>
    <w:rsid w:val="00764BB4"/>
    <w:rsid w:val="007B401F"/>
    <w:rsid w:val="007D3587"/>
    <w:rsid w:val="007D42C9"/>
    <w:rsid w:val="007E144B"/>
    <w:rsid w:val="007F1E4B"/>
    <w:rsid w:val="0081140E"/>
    <w:rsid w:val="00845912"/>
    <w:rsid w:val="00861FDC"/>
    <w:rsid w:val="00881CF1"/>
    <w:rsid w:val="008828F0"/>
    <w:rsid w:val="00895F57"/>
    <w:rsid w:val="00897381"/>
    <w:rsid w:val="008C3B45"/>
    <w:rsid w:val="008C526E"/>
    <w:rsid w:val="008E3528"/>
    <w:rsid w:val="008E4488"/>
    <w:rsid w:val="009257AF"/>
    <w:rsid w:val="00953BA2"/>
    <w:rsid w:val="00957E66"/>
    <w:rsid w:val="00975C81"/>
    <w:rsid w:val="009827A3"/>
    <w:rsid w:val="009A783A"/>
    <w:rsid w:val="009B29CC"/>
    <w:rsid w:val="009D26DC"/>
    <w:rsid w:val="009D41A8"/>
    <w:rsid w:val="009E6E28"/>
    <w:rsid w:val="009F72E8"/>
    <w:rsid w:val="00A15FF5"/>
    <w:rsid w:val="00A2539C"/>
    <w:rsid w:val="00A30B84"/>
    <w:rsid w:val="00AA1484"/>
    <w:rsid w:val="00AA4022"/>
    <w:rsid w:val="00AD625C"/>
    <w:rsid w:val="00AE37A2"/>
    <w:rsid w:val="00AF7D10"/>
    <w:rsid w:val="00B41D6E"/>
    <w:rsid w:val="00B43DC0"/>
    <w:rsid w:val="00B5391B"/>
    <w:rsid w:val="00B56752"/>
    <w:rsid w:val="00B861B5"/>
    <w:rsid w:val="00B9782A"/>
    <w:rsid w:val="00BC594F"/>
    <w:rsid w:val="00C00AD1"/>
    <w:rsid w:val="00C15CE8"/>
    <w:rsid w:val="00C32F36"/>
    <w:rsid w:val="00C57018"/>
    <w:rsid w:val="00C60A73"/>
    <w:rsid w:val="00C66691"/>
    <w:rsid w:val="00C671DB"/>
    <w:rsid w:val="00C86BCB"/>
    <w:rsid w:val="00CE6EAA"/>
    <w:rsid w:val="00D17DCC"/>
    <w:rsid w:val="00D2268D"/>
    <w:rsid w:val="00D65403"/>
    <w:rsid w:val="00D7081A"/>
    <w:rsid w:val="00D714B6"/>
    <w:rsid w:val="00DA6869"/>
    <w:rsid w:val="00DB0467"/>
    <w:rsid w:val="00DB19A3"/>
    <w:rsid w:val="00DB1C62"/>
    <w:rsid w:val="00DB1FEC"/>
    <w:rsid w:val="00DB6250"/>
    <w:rsid w:val="00DD34CE"/>
    <w:rsid w:val="00DD7A16"/>
    <w:rsid w:val="00DE2A4E"/>
    <w:rsid w:val="00E077CA"/>
    <w:rsid w:val="00E25406"/>
    <w:rsid w:val="00E30E62"/>
    <w:rsid w:val="00E41045"/>
    <w:rsid w:val="00E84A23"/>
    <w:rsid w:val="00E85E09"/>
    <w:rsid w:val="00E87E8A"/>
    <w:rsid w:val="00E93406"/>
    <w:rsid w:val="00EA2753"/>
    <w:rsid w:val="00EC2224"/>
    <w:rsid w:val="00F00B61"/>
    <w:rsid w:val="00F05E4C"/>
    <w:rsid w:val="00F51643"/>
    <w:rsid w:val="00F74C1E"/>
    <w:rsid w:val="00F90A43"/>
    <w:rsid w:val="00F92CEB"/>
    <w:rsid w:val="00F95E9E"/>
    <w:rsid w:val="00FE0B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1C6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C62"/>
    <w:pPr>
      <w:ind w:left="720"/>
      <w:contextualSpacing/>
    </w:pPr>
  </w:style>
  <w:style w:type="character" w:customStyle="1" w:styleId="a4">
    <w:name w:val="Без интервала Знак"/>
    <w:link w:val="a5"/>
    <w:uiPriority w:val="1"/>
    <w:locked/>
    <w:rsid w:val="00DB1C62"/>
  </w:style>
  <w:style w:type="paragraph" w:styleId="a5">
    <w:name w:val="No Spacing"/>
    <w:link w:val="a4"/>
    <w:uiPriority w:val="1"/>
    <w:qFormat/>
    <w:rsid w:val="00DB1C62"/>
    <w:pPr>
      <w:spacing w:after="0" w:line="240" w:lineRule="auto"/>
    </w:pPr>
  </w:style>
  <w:style w:type="table" w:styleId="a6">
    <w:name w:val="Table Grid"/>
    <w:basedOn w:val="a1"/>
    <w:uiPriority w:val="59"/>
    <w:rsid w:val="00DB1C6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rsid w:val="00DB1C62"/>
    <w:pPr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8">
    <w:name w:val="Основной текст Знак"/>
    <w:basedOn w:val="a0"/>
    <w:link w:val="a7"/>
    <w:rsid w:val="00DB1C6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9">
    <w:name w:val="Базовый"/>
    <w:rsid w:val="00DB1C62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D26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D26DC"/>
    <w:rPr>
      <w:rFonts w:ascii="Tahoma" w:eastAsiaTheme="minorEastAsia" w:hAnsi="Tahoma" w:cs="Tahoma"/>
      <w:sz w:val="16"/>
      <w:szCs w:val="16"/>
      <w:lang w:eastAsia="ru-RU"/>
    </w:rPr>
  </w:style>
  <w:style w:type="paragraph" w:styleId="ac">
    <w:name w:val="header"/>
    <w:basedOn w:val="a"/>
    <w:link w:val="ad"/>
    <w:uiPriority w:val="99"/>
    <w:unhideWhenUsed/>
    <w:rsid w:val="006623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6623FD"/>
    <w:rPr>
      <w:rFonts w:eastAsiaTheme="minorEastAsia"/>
      <w:lang w:eastAsia="ru-RU"/>
    </w:rPr>
  </w:style>
  <w:style w:type="paragraph" w:styleId="ae">
    <w:name w:val="footer"/>
    <w:basedOn w:val="a"/>
    <w:link w:val="af"/>
    <w:uiPriority w:val="99"/>
    <w:unhideWhenUsed/>
    <w:rsid w:val="006623F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6623FD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A59BCE-A3B9-4838-AE88-5ACAF961D2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1065</TotalTime>
  <Pages>21</Pages>
  <Words>5651</Words>
  <Characters>32212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37788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Ильназ</dc:creator>
  <cp:lastModifiedBy>Гульназ</cp:lastModifiedBy>
  <cp:revision>84</cp:revision>
  <cp:lastPrinted>2022-09-14T18:38:00Z</cp:lastPrinted>
  <dcterms:created xsi:type="dcterms:W3CDTF">2016-09-02T20:25:00Z</dcterms:created>
  <dcterms:modified xsi:type="dcterms:W3CDTF">2023-11-09T17:41:00Z</dcterms:modified>
</cp:coreProperties>
</file>